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tblInd w:w="-82" w:type="dxa"/>
        <w:tblBorders>
          <w:top w:val="single" w:sz="6" w:space="0" w:color="000001"/>
          <w:left w:val="single" w:sz="6" w:space="0" w:color="000001"/>
          <w:right w:val="single" w:sz="6" w:space="0" w:color="000001"/>
          <w:insideV w:val="single" w:sz="6" w:space="0" w:color="000001"/>
        </w:tblBorders>
        <w:tblCellMar>
          <w:left w:w="-7" w:type="dxa"/>
          <w:right w:w="70" w:type="dxa"/>
        </w:tblCellMar>
        <w:tblLook w:val="04A0"/>
      </w:tblPr>
      <w:tblGrid>
        <w:gridCol w:w="4594"/>
        <w:gridCol w:w="5399"/>
      </w:tblGrid>
      <w:tr w:rsidR="003D32CC" w:rsidTr="00694694">
        <w:tc>
          <w:tcPr>
            <w:tcW w:w="9993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3D32CC" w:rsidRDefault="0071466F">
            <w:pPr>
              <w:jc w:val="center"/>
            </w:pPr>
            <w:r>
              <w:rPr>
                <w:sz w:val="28"/>
              </w:rPr>
              <w:t xml:space="preserve">Mateřská škola </w:t>
            </w:r>
            <w:r w:rsidR="00DE2238">
              <w:rPr>
                <w:sz w:val="28"/>
              </w:rPr>
              <w:t>Hrušky,</w:t>
            </w:r>
            <w:r>
              <w:rPr>
                <w:sz w:val="28"/>
              </w:rPr>
              <w:t xml:space="preserve"> příspěvková organizace</w:t>
            </w:r>
          </w:p>
          <w:p w:rsidR="003D32CC" w:rsidRDefault="00DE2238" w:rsidP="00DE2238">
            <w:pPr>
              <w:jc w:val="center"/>
            </w:pPr>
            <w:r>
              <w:t>Hlavní 52</w:t>
            </w:r>
            <w:r w:rsidR="0038124F" w:rsidRPr="0038124F">
              <w:t>,</w:t>
            </w:r>
            <w:r w:rsidR="00FF797E">
              <w:t xml:space="preserve"> Hrušky,</w:t>
            </w:r>
            <w:r w:rsidR="0038124F" w:rsidRPr="0038124F">
              <w:t xml:space="preserve"> </w:t>
            </w:r>
            <w:r w:rsidR="0038124F">
              <w:t xml:space="preserve">PSČ </w:t>
            </w:r>
            <w:r w:rsidR="0038124F" w:rsidRPr="0038124F">
              <w:t>69</w:t>
            </w:r>
            <w:r>
              <w:t>1</w:t>
            </w:r>
            <w:r w:rsidR="0038124F">
              <w:t xml:space="preserve"> </w:t>
            </w:r>
            <w:r>
              <w:t>5</w:t>
            </w:r>
            <w:r w:rsidR="0038124F" w:rsidRPr="0038124F">
              <w:t>4</w:t>
            </w:r>
            <w:r w:rsidR="00541EB0">
              <w:t>, DS:g3gkrxv,</w:t>
            </w:r>
            <w:r w:rsidR="00AF2733">
              <w:t xml:space="preserve"> </w:t>
            </w:r>
            <w:r w:rsidR="00541EB0">
              <w:t>email: ms.hrusky@seznam.cz</w:t>
            </w:r>
          </w:p>
        </w:tc>
      </w:tr>
      <w:tr w:rsidR="003D32CC" w:rsidTr="000A0DA3">
        <w:trPr>
          <w:cantSplit/>
          <w:trHeight w:val="1215"/>
        </w:trPr>
        <w:tc>
          <w:tcPr>
            <w:tcW w:w="99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8DB3E2" w:themeFill="text2" w:themeFillTint="66"/>
            <w:tcMar>
              <w:left w:w="-7" w:type="dxa"/>
            </w:tcMar>
          </w:tcPr>
          <w:p w:rsidR="003D32CC" w:rsidRDefault="003D32CC">
            <w:pPr>
              <w:spacing w:before="120" w:line="240" w:lineRule="atLeast"/>
              <w:jc w:val="center"/>
              <w:rPr>
                <w:b/>
                <w:sz w:val="32"/>
                <w:szCs w:val="32"/>
              </w:rPr>
            </w:pPr>
          </w:p>
          <w:p w:rsidR="003D32CC" w:rsidRDefault="00E03FC0">
            <w:pPr>
              <w:spacing w:before="120" w:line="24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KRITERIA PRO PŘIJETÍ DÍTĚTE DO MATEŘSKÉ ŠKOLY</w:t>
            </w:r>
          </w:p>
          <w:p w:rsidR="003D32CC" w:rsidRDefault="003D32CC">
            <w:pPr>
              <w:spacing w:before="120" w:line="240" w:lineRule="atLeast"/>
              <w:jc w:val="center"/>
              <w:rPr>
                <w:sz w:val="28"/>
              </w:rPr>
            </w:pPr>
          </w:p>
        </w:tc>
      </w:tr>
      <w:tr w:rsidR="003D32CC" w:rsidTr="00694694">
        <w:tc>
          <w:tcPr>
            <w:tcW w:w="4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3D32CC" w:rsidRDefault="0071466F">
            <w:pPr>
              <w:spacing w:before="120"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Číslo jednací:</w:t>
            </w:r>
          </w:p>
        </w:tc>
        <w:tc>
          <w:tcPr>
            <w:tcW w:w="5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3D32CC" w:rsidRDefault="003D32CC" w:rsidP="000C5EAE">
            <w:pPr>
              <w:jc w:val="right"/>
            </w:pPr>
          </w:p>
        </w:tc>
      </w:tr>
      <w:tr w:rsidR="003D32CC" w:rsidTr="00694694">
        <w:tc>
          <w:tcPr>
            <w:tcW w:w="4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3D32CC" w:rsidRDefault="0071466F">
            <w:pPr>
              <w:spacing w:before="120"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Vypracovala:</w:t>
            </w:r>
          </w:p>
        </w:tc>
        <w:tc>
          <w:tcPr>
            <w:tcW w:w="5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3D32CC" w:rsidRPr="0038124F" w:rsidRDefault="00DE2238">
            <w:pPr>
              <w:pStyle w:val="DefinitionTerm"/>
              <w:widowControl/>
              <w:spacing w:before="120" w:line="240" w:lineRule="atLeast"/>
              <w:jc w:val="right"/>
            </w:pPr>
            <w:r>
              <w:rPr>
                <w:szCs w:val="24"/>
              </w:rPr>
              <w:t>Lenka Předinská</w:t>
            </w:r>
            <w:r w:rsidR="0071466F" w:rsidRPr="0038124F">
              <w:rPr>
                <w:szCs w:val="24"/>
              </w:rPr>
              <w:t xml:space="preserve">, ředitelka mateřské školy </w:t>
            </w:r>
          </w:p>
        </w:tc>
      </w:tr>
      <w:tr w:rsidR="003D32CC" w:rsidTr="00694694">
        <w:tc>
          <w:tcPr>
            <w:tcW w:w="4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3D32CC" w:rsidRDefault="0071466F">
            <w:pPr>
              <w:spacing w:before="120"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Pedagogická rada projednala dne:</w:t>
            </w:r>
          </w:p>
        </w:tc>
        <w:tc>
          <w:tcPr>
            <w:tcW w:w="5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3D32CC" w:rsidRPr="00694694" w:rsidRDefault="00013A1A" w:rsidP="00013A1A">
            <w:pPr>
              <w:spacing w:before="120" w:line="240" w:lineRule="atLeast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FF797E">
              <w:rPr>
                <w:color w:val="auto"/>
              </w:rPr>
              <w:t>3</w:t>
            </w:r>
            <w:r w:rsidR="00DE2238">
              <w:rPr>
                <w:color w:val="auto"/>
              </w:rPr>
              <w:t>. 0</w:t>
            </w:r>
            <w:r>
              <w:rPr>
                <w:color w:val="auto"/>
              </w:rPr>
              <w:t>1</w:t>
            </w:r>
            <w:r w:rsidR="00DE2238">
              <w:rPr>
                <w:color w:val="auto"/>
              </w:rPr>
              <w:t>.</w:t>
            </w:r>
            <w:r>
              <w:rPr>
                <w:color w:val="auto"/>
              </w:rPr>
              <w:t>2026</w:t>
            </w:r>
            <w:r w:rsidR="00DE2238">
              <w:rPr>
                <w:color w:val="auto"/>
              </w:rPr>
              <w:t xml:space="preserve"> </w:t>
            </w:r>
          </w:p>
        </w:tc>
      </w:tr>
      <w:tr w:rsidR="003D32CC" w:rsidTr="00694694">
        <w:tc>
          <w:tcPr>
            <w:tcW w:w="4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3D32CC" w:rsidRDefault="0071466F">
            <w:pPr>
              <w:spacing w:before="120"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Směrnice nabývá účinnosti ode dne:</w:t>
            </w:r>
          </w:p>
        </w:tc>
        <w:tc>
          <w:tcPr>
            <w:tcW w:w="5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3D32CC" w:rsidRPr="00694694" w:rsidRDefault="0071466F" w:rsidP="00013A1A">
            <w:pPr>
              <w:spacing w:before="120" w:line="240" w:lineRule="atLeast"/>
              <w:jc w:val="right"/>
              <w:rPr>
                <w:color w:val="auto"/>
              </w:rPr>
            </w:pPr>
            <w:r w:rsidRPr="00694694">
              <w:rPr>
                <w:rFonts w:cstheme="minorHAnsi"/>
                <w:color w:val="auto"/>
              </w:rPr>
              <w:t>01. 0</w:t>
            </w:r>
            <w:r w:rsidR="00013A1A">
              <w:rPr>
                <w:rFonts w:cstheme="minorHAnsi"/>
                <w:color w:val="auto"/>
              </w:rPr>
              <w:t>2</w:t>
            </w:r>
            <w:r w:rsidRPr="00694694">
              <w:rPr>
                <w:rFonts w:cstheme="minorHAnsi"/>
                <w:color w:val="auto"/>
              </w:rPr>
              <w:t>.</w:t>
            </w:r>
            <w:r w:rsidR="00013A1A">
              <w:rPr>
                <w:rFonts w:cstheme="minorHAnsi"/>
                <w:color w:val="auto"/>
              </w:rPr>
              <w:t>2026</w:t>
            </w:r>
            <w:r w:rsidRPr="00694694">
              <w:rPr>
                <w:rFonts w:cstheme="minorHAnsi"/>
                <w:color w:val="auto"/>
              </w:rPr>
              <w:t xml:space="preserve"> </w:t>
            </w:r>
          </w:p>
        </w:tc>
      </w:tr>
    </w:tbl>
    <w:p w:rsidR="003D32CC" w:rsidRDefault="003D32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B5AB0" w:rsidRDefault="00E03FC0" w:rsidP="00E03FC0">
      <w:pPr>
        <w:pStyle w:val="Normlnweb"/>
        <w:spacing w:before="0" w:beforeAutospacing="0" w:line="336" w:lineRule="atLeast"/>
        <w:jc w:val="both"/>
      </w:pPr>
      <w:r w:rsidRPr="00E03FC0">
        <w:t xml:space="preserve">V souladu se zákonem </w:t>
      </w:r>
      <w:r w:rsidR="00C42709">
        <w:t xml:space="preserve">č. </w:t>
      </w:r>
      <w:r w:rsidRPr="00E03FC0">
        <w:t>561/2004 Sb., o předškolním, základním, středním, vyšším odborném a jiném vzdělávání (školský zákon)</w:t>
      </w:r>
      <w:r w:rsidR="00C42709">
        <w:t xml:space="preserve">, ve znění pozdějších předpisů, </w:t>
      </w:r>
      <w:r w:rsidRPr="00E03FC0">
        <w:t xml:space="preserve">a vyhláškou č. 14/2005 Sb., </w:t>
      </w:r>
      <w:r>
        <w:t xml:space="preserve">o předškolním vzdělávání, </w:t>
      </w:r>
      <w:r w:rsidRPr="00E03FC0">
        <w:t>ve znění pozdějších předpisů</w:t>
      </w:r>
      <w:r>
        <w:t>,</w:t>
      </w:r>
      <w:r w:rsidRPr="00E03FC0">
        <w:t xml:space="preserve"> stanovuje ředitelka Mateřské školy </w:t>
      </w:r>
      <w:r w:rsidR="007B5AB0">
        <w:t>Hrušky</w:t>
      </w:r>
      <w:r>
        <w:t>, příspěvková organizace (dále jen „mateřská škola“)</w:t>
      </w:r>
      <w:r w:rsidRPr="00E03FC0">
        <w:t xml:space="preserve"> </w:t>
      </w:r>
      <w:r>
        <w:t>kriteria pro</w:t>
      </w:r>
      <w:r w:rsidRPr="00E03FC0">
        <w:t xml:space="preserve"> přijímání dětí do mateřské školy takto:</w:t>
      </w:r>
    </w:p>
    <w:p w:rsidR="004506A1" w:rsidRDefault="00E03FC0" w:rsidP="00E03FC0">
      <w:pPr>
        <w:pStyle w:val="Nadpis4"/>
        <w:shd w:val="clear" w:color="auto" w:fill="8DB3E2" w:themeFill="text2" w:themeFillTint="66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506A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PODMÍNKY PŘIJÍMÁNÍ DĚTÍ </w:t>
      </w:r>
    </w:p>
    <w:p w:rsidR="00E03FC0" w:rsidRPr="004506A1" w:rsidRDefault="00E03FC0" w:rsidP="00E03FC0">
      <w:pPr>
        <w:pStyle w:val="Nadpis4"/>
        <w:shd w:val="clear" w:color="auto" w:fill="8DB3E2" w:themeFill="text2" w:themeFillTint="66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506A1">
        <w:rPr>
          <w:rFonts w:ascii="Times New Roman" w:hAnsi="Times New Roman" w:cs="Times New Roman"/>
          <w:i w:val="0"/>
          <w:color w:val="auto"/>
          <w:sz w:val="28"/>
          <w:szCs w:val="28"/>
        </w:rPr>
        <w:t>K PŘEDŠKOLNÍMU VZDĚLÁVÁNÍ</w:t>
      </w:r>
    </w:p>
    <w:p w:rsidR="006B7901" w:rsidRDefault="00E03FC0" w:rsidP="007B5AB0">
      <w:pPr>
        <w:rPr>
          <w:color w:val="auto"/>
        </w:rPr>
      </w:pPr>
      <w:r w:rsidRPr="00E03FC0">
        <w:rPr>
          <w:color w:val="auto"/>
        </w:rPr>
        <w:br/>
        <w:t xml:space="preserve">Zápis dětí do mateřské školy </w:t>
      </w:r>
      <w:r w:rsidR="00541EB0">
        <w:rPr>
          <w:color w:val="auto"/>
        </w:rPr>
        <w:t>vyhlašuje M</w:t>
      </w:r>
      <w:r w:rsidR="00544E40">
        <w:rPr>
          <w:color w:val="auto"/>
        </w:rPr>
        <w:t>inisterstvo školství ČR</w:t>
      </w:r>
      <w:r w:rsidR="00541EB0">
        <w:rPr>
          <w:color w:val="auto"/>
        </w:rPr>
        <w:t xml:space="preserve"> od </w:t>
      </w:r>
      <w:r w:rsidR="00A44DE4">
        <w:rPr>
          <w:color w:val="auto"/>
        </w:rPr>
        <w:t>15</w:t>
      </w:r>
      <w:r w:rsidR="00541EB0">
        <w:rPr>
          <w:color w:val="auto"/>
        </w:rPr>
        <w:t>.</w:t>
      </w:r>
      <w:r w:rsidR="00FF797E">
        <w:rPr>
          <w:color w:val="auto"/>
        </w:rPr>
        <w:t>2</w:t>
      </w:r>
      <w:r w:rsidR="00541EB0">
        <w:rPr>
          <w:color w:val="auto"/>
        </w:rPr>
        <w:t>.-1</w:t>
      </w:r>
      <w:r w:rsidR="00A44DE4">
        <w:rPr>
          <w:color w:val="auto"/>
        </w:rPr>
        <w:t>5</w:t>
      </w:r>
      <w:r w:rsidR="00541EB0">
        <w:rPr>
          <w:color w:val="auto"/>
        </w:rPr>
        <w:t>.</w:t>
      </w:r>
      <w:r w:rsidR="00FF797E">
        <w:rPr>
          <w:color w:val="auto"/>
        </w:rPr>
        <w:t>3</w:t>
      </w:r>
      <w:r w:rsidR="00541EB0">
        <w:rPr>
          <w:color w:val="auto"/>
        </w:rPr>
        <w:t xml:space="preserve">. daného roku a ředitelka bude informovat o termínu zápisu na webových stránkách školy, </w:t>
      </w:r>
      <w:r w:rsidR="00B57BD8">
        <w:rPr>
          <w:color w:val="auto"/>
        </w:rPr>
        <w:t xml:space="preserve">na hlavním vchodu do MŠ, </w:t>
      </w:r>
      <w:r w:rsidR="00541EB0">
        <w:rPr>
          <w:color w:val="auto"/>
        </w:rPr>
        <w:t>místním rozhlasem, v místním časopisu</w:t>
      </w:r>
      <w:r w:rsidR="00B57BD8">
        <w:rPr>
          <w:color w:val="auto"/>
        </w:rPr>
        <w:t>.</w:t>
      </w:r>
      <w:r w:rsidR="00541EB0">
        <w:rPr>
          <w:color w:val="auto"/>
        </w:rPr>
        <w:t xml:space="preserve">  </w:t>
      </w:r>
      <w:r>
        <w:rPr>
          <w:color w:val="auto"/>
        </w:rPr>
        <w:t>V</w:t>
      </w:r>
      <w:r w:rsidRPr="00E03FC0">
        <w:rPr>
          <w:color w:val="auto"/>
        </w:rPr>
        <w:t xml:space="preserve"> době </w:t>
      </w:r>
      <w:r w:rsidR="00A90FDB">
        <w:rPr>
          <w:color w:val="auto"/>
        </w:rPr>
        <w:t xml:space="preserve">vyhlášení </w:t>
      </w:r>
      <w:r w:rsidR="00DA7865">
        <w:rPr>
          <w:color w:val="auto"/>
        </w:rPr>
        <w:t>zápisu</w:t>
      </w:r>
      <w:r w:rsidR="00A44DE4">
        <w:rPr>
          <w:color w:val="auto"/>
        </w:rPr>
        <w:t xml:space="preserve"> a to v </w:t>
      </w:r>
      <w:r w:rsidR="00A44DE4" w:rsidRPr="00A44DE4">
        <w:rPr>
          <w:color w:val="auto"/>
          <w:u w:val="single"/>
        </w:rPr>
        <w:t>úterý 31.3.2026 od 10.00hod.-16.00hodin</w:t>
      </w:r>
      <w:r w:rsidR="00DA7865">
        <w:rPr>
          <w:color w:val="auto"/>
        </w:rPr>
        <w:t xml:space="preserve"> do MŠ </w:t>
      </w:r>
      <w:r w:rsidRPr="00E03FC0">
        <w:rPr>
          <w:color w:val="auto"/>
        </w:rPr>
        <w:t xml:space="preserve">bude </w:t>
      </w:r>
      <w:r>
        <w:rPr>
          <w:color w:val="auto"/>
        </w:rPr>
        <w:t>mateřská škola</w:t>
      </w:r>
      <w:r w:rsidRPr="00E03FC0">
        <w:rPr>
          <w:color w:val="auto"/>
        </w:rPr>
        <w:t xml:space="preserve"> přijímat dokument</w:t>
      </w:r>
      <w:r w:rsidR="00DE2238">
        <w:rPr>
          <w:color w:val="auto"/>
        </w:rPr>
        <w:t xml:space="preserve">y potřebné k přijímacímu řízení, přidělovat evidenční </w:t>
      </w:r>
      <w:r w:rsidR="003A23EF">
        <w:rPr>
          <w:color w:val="auto"/>
        </w:rPr>
        <w:t>čísla a zapisovat příchozí děti.</w:t>
      </w:r>
      <w:r w:rsidR="00FF797E">
        <w:rPr>
          <w:color w:val="auto"/>
        </w:rPr>
        <w:t xml:space="preserve"> V tuto dobu bude probíhat Den otevřených dveří.</w:t>
      </w:r>
    </w:p>
    <w:p w:rsidR="003A23EF" w:rsidRDefault="003A23EF" w:rsidP="003A23EF">
      <w:pPr>
        <w:pStyle w:val="Bezmezer"/>
      </w:pPr>
      <w:r w:rsidRPr="00DA7865">
        <w:rPr>
          <w:u w:val="single"/>
        </w:rPr>
        <w:t>Př</w:t>
      </w:r>
      <w:r w:rsidR="006B7901" w:rsidRPr="00DA7865">
        <w:rPr>
          <w:u w:val="single"/>
        </w:rPr>
        <w:t>edškolní vzdělávání spočívá především ve vzdělávací činnosti</w:t>
      </w:r>
      <w:r w:rsidR="006B7901" w:rsidRPr="00E03FC0">
        <w:t xml:space="preserve">. Dítě přijaté k předškolnímu vzdělávání musí tedy </w:t>
      </w:r>
      <w:r w:rsidR="006B7901" w:rsidRPr="00732BC0">
        <w:t>od počátku být připraveno plnit požadavky stanovené rámcovým vzdělávacím programem a školním vzdělávacím programem mateřské školy</w:t>
      </w:r>
      <w:r w:rsidR="006B7901" w:rsidRPr="00E03FC0">
        <w:t xml:space="preserve"> (mělo by tedy zvládnout základní společenské a osobní návyky – samostatně </w:t>
      </w:r>
      <w:r w:rsidR="006B7901" w:rsidRPr="00DA7865">
        <w:rPr>
          <w:u w:val="single"/>
        </w:rPr>
        <w:t>chodit,</w:t>
      </w:r>
      <w:r w:rsidR="006B7901" w:rsidRPr="00E03FC0">
        <w:t xml:space="preserve"> umět </w:t>
      </w:r>
      <w:r w:rsidR="006B7901" w:rsidRPr="00DA7865">
        <w:rPr>
          <w:u w:val="single"/>
        </w:rPr>
        <w:t>držet lžíci</w:t>
      </w:r>
      <w:r w:rsidR="006B7901" w:rsidRPr="00661437">
        <w:t xml:space="preserve"> a </w:t>
      </w:r>
      <w:r w:rsidR="006B7901" w:rsidRPr="00DA7865">
        <w:rPr>
          <w:u w:val="single"/>
        </w:rPr>
        <w:t>jíst</w:t>
      </w:r>
      <w:r w:rsidR="006B7901" w:rsidRPr="00E03FC0">
        <w:t xml:space="preserve"> se lžící, </w:t>
      </w:r>
      <w:r w:rsidR="006B7901" w:rsidRPr="00DA7865">
        <w:rPr>
          <w:u w:val="single"/>
        </w:rPr>
        <w:t>pít</w:t>
      </w:r>
      <w:r w:rsidR="006B7901" w:rsidRPr="00661437">
        <w:t xml:space="preserve"> </w:t>
      </w:r>
      <w:r w:rsidR="006B7901" w:rsidRPr="00E03FC0">
        <w:t xml:space="preserve">z hrnečku nebo sklenice, </w:t>
      </w:r>
      <w:r w:rsidR="006B7901" w:rsidRPr="00DA7865">
        <w:rPr>
          <w:u w:val="single"/>
        </w:rPr>
        <w:t>používat WC</w:t>
      </w:r>
      <w:r w:rsidR="006B7901" w:rsidRPr="00E03FC0">
        <w:t xml:space="preserve">, </w:t>
      </w:r>
      <w:r w:rsidR="006B7901" w:rsidRPr="00DA7865">
        <w:rPr>
          <w:u w:val="single"/>
        </w:rPr>
        <w:t>nenosit pleny</w:t>
      </w:r>
      <w:r w:rsidR="00661437" w:rsidRPr="00DA7865">
        <w:rPr>
          <w:u w:val="single"/>
        </w:rPr>
        <w:t xml:space="preserve"> a dudlíky</w:t>
      </w:r>
      <w:r w:rsidR="00661437">
        <w:t>,</w:t>
      </w:r>
      <w:r w:rsidR="006B7901" w:rsidRPr="00E03FC0">
        <w:t xml:space="preserve"> umět </w:t>
      </w:r>
      <w:r w:rsidR="006B7901" w:rsidRPr="00DA7865">
        <w:rPr>
          <w:u w:val="single"/>
        </w:rPr>
        <w:t>se vysmrkat</w:t>
      </w:r>
      <w:r w:rsidR="006B7901" w:rsidRPr="00E03FC0">
        <w:t xml:space="preserve">, umýt se, samostatně </w:t>
      </w:r>
      <w:r w:rsidR="006B7901" w:rsidRPr="00DA7865">
        <w:rPr>
          <w:u w:val="single"/>
        </w:rPr>
        <w:t>se oblékat</w:t>
      </w:r>
      <w:r w:rsidR="006B7901" w:rsidRPr="00E03FC0">
        <w:t xml:space="preserve"> a </w:t>
      </w:r>
      <w:r w:rsidR="006B7901" w:rsidRPr="00DA7865">
        <w:rPr>
          <w:u w:val="single"/>
        </w:rPr>
        <w:t>obouvat</w:t>
      </w:r>
      <w:r w:rsidR="006B7901" w:rsidRPr="00E03FC0">
        <w:t xml:space="preserve">, </w:t>
      </w:r>
      <w:r w:rsidR="006B7901" w:rsidRPr="00DA7865">
        <w:rPr>
          <w:u w:val="single"/>
        </w:rPr>
        <w:t>komunikova</w:t>
      </w:r>
      <w:r w:rsidR="006B7901" w:rsidRPr="00661437">
        <w:t>t</w:t>
      </w:r>
      <w:r w:rsidR="006B7901" w:rsidRPr="00E03FC0">
        <w:t xml:space="preserve"> s dospělou osobou).</w:t>
      </w:r>
    </w:p>
    <w:p w:rsidR="003A23EF" w:rsidRDefault="003A23EF" w:rsidP="003A23EF">
      <w:pPr>
        <w:pStyle w:val="Bezmezer"/>
        <w:rPr>
          <w:color w:val="auto"/>
        </w:rPr>
      </w:pPr>
      <w:r>
        <w:t xml:space="preserve">1.   </w:t>
      </w:r>
      <w:r w:rsidR="00661437" w:rsidRPr="00661437">
        <w:rPr>
          <w:color w:val="auto"/>
          <w:u w:val="single"/>
        </w:rPr>
        <w:t>Povinné předškolní vzdělávání</w:t>
      </w:r>
      <w:r w:rsidR="00661437" w:rsidRPr="00E03FC0">
        <w:rPr>
          <w:color w:val="auto"/>
        </w:rPr>
        <w:t xml:space="preserve"> se vztahuje na děti</w:t>
      </w:r>
      <w:r w:rsidR="00661437">
        <w:rPr>
          <w:color w:val="auto"/>
        </w:rPr>
        <w:t>, které dovrší 5 let věku do 31. 8. daného roku (</w:t>
      </w:r>
      <w:r w:rsidR="00661437" w:rsidRPr="00E03FC0">
        <w:rPr>
          <w:color w:val="auto"/>
        </w:rPr>
        <w:t>tedy</w:t>
      </w:r>
    </w:p>
    <w:p w:rsidR="003A23EF" w:rsidRDefault="003A23EF" w:rsidP="003A23EF">
      <w:pPr>
        <w:pStyle w:val="Bezmezer"/>
        <w:rPr>
          <w:color w:val="auto"/>
        </w:rPr>
      </w:pPr>
      <w:r w:rsidRPr="003A23EF">
        <w:t xml:space="preserve">     </w:t>
      </w:r>
      <w:r w:rsidR="00661437" w:rsidRPr="00E03FC0">
        <w:rPr>
          <w:color w:val="auto"/>
        </w:rPr>
        <w:t xml:space="preserve"> od pětiletých</w:t>
      </w:r>
      <w:r w:rsidR="00661437">
        <w:rPr>
          <w:color w:val="auto"/>
        </w:rPr>
        <w:t>)</w:t>
      </w:r>
      <w:r w:rsidR="00661437" w:rsidRPr="00E03FC0">
        <w:rPr>
          <w:color w:val="auto"/>
        </w:rPr>
        <w:t xml:space="preserve"> až po </w:t>
      </w:r>
      <w:r w:rsidR="00661437">
        <w:rPr>
          <w:color w:val="auto"/>
        </w:rPr>
        <w:t>děti s odkladem školní docházky tedy 6 letých.</w:t>
      </w:r>
    </w:p>
    <w:p w:rsidR="003A23EF" w:rsidRDefault="003A23EF" w:rsidP="003A23EF">
      <w:pPr>
        <w:pStyle w:val="Bezmezer"/>
        <w:rPr>
          <w:color w:val="auto"/>
        </w:rPr>
      </w:pPr>
      <w:r>
        <w:rPr>
          <w:color w:val="auto"/>
        </w:rPr>
        <w:t xml:space="preserve">2.   </w:t>
      </w:r>
      <w:r w:rsidR="005A0840" w:rsidRPr="00524AC8">
        <w:rPr>
          <w:color w:val="auto"/>
        </w:rPr>
        <w:t xml:space="preserve">Pokud se zákonný zástupce rozhodne pro </w:t>
      </w:r>
      <w:r w:rsidR="005A0840" w:rsidRPr="005A0840">
        <w:rPr>
          <w:color w:val="auto"/>
          <w:u w:val="single"/>
        </w:rPr>
        <w:t>individuální povinné předškolní vzdělávání</w:t>
      </w:r>
      <w:r w:rsidR="005A0840" w:rsidRPr="00524AC8">
        <w:rPr>
          <w:color w:val="auto"/>
        </w:rPr>
        <w:t xml:space="preserve">, oznámí tuto </w:t>
      </w:r>
    </w:p>
    <w:p w:rsidR="003A23EF" w:rsidRDefault="003A23EF" w:rsidP="003A23EF">
      <w:pPr>
        <w:pStyle w:val="Bezmezer"/>
        <w:rPr>
          <w:color w:val="auto"/>
        </w:rPr>
      </w:pPr>
      <w:r>
        <w:rPr>
          <w:color w:val="auto"/>
        </w:rPr>
        <w:t xml:space="preserve">      </w:t>
      </w:r>
      <w:r w:rsidR="005A0840" w:rsidRPr="00524AC8">
        <w:rPr>
          <w:color w:val="auto"/>
        </w:rPr>
        <w:t>skutečnost píse</w:t>
      </w:r>
      <w:r w:rsidR="00A44DE4">
        <w:rPr>
          <w:color w:val="auto"/>
        </w:rPr>
        <w:t>mně ředitelce školy nejpozději 3</w:t>
      </w:r>
      <w:r w:rsidR="005A0840" w:rsidRPr="00524AC8">
        <w:rPr>
          <w:color w:val="auto"/>
        </w:rPr>
        <w:t xml:space="preserve"> měsíce před začátkem školního roku (tedy</w:t>
      </w:r>
    </w:p>
    <w:p w:rsidR="003A23EF" w:rsidRDefault="003A23EF" w:rsidP="003A23EF">
      <w:pPr>
        <w:pStyle w:val="Bezmezer"/>
        <w:rPr>
          <w:color w:val="auto"/>
        </w:rPr>
      </w:pPr>
      <w:r>
        <w:rPr>
          <w:color w:val="auto"/>
        </w:rPr>
        <w:t xml:space="preserve">      </w:t>
      </w:r>
      <w:r w:rsidR="005A0840">
        <w:rPr>
          <w:color w:val="auto"/>
        </w:rPr>
        <w:t>do</w:t>
      </w:r>
      <w:r w:rsidR="005A0840" w:rsidRPr="00524AC8">
        <w:rPr>
          <w:color w:val="auto"/>
        </w:rPr>
        <w:t xml:space="preserve"> </w:t>
      </w:r>
      <w:r w:rsidR="005A0840">
        <w:rPr>
          <w:color w:val="auto"/>
        </w:rPr>
        <w:t>31. 5. daného roku</w:t>
      </w:r>
      <w:r w:rsidR="005A0840" w:rsidRPr="00524AC8">
        <w:rPr>
          <w:color w:val="auto"/>
        </w:rPr>
        <w:t>)</w:t>
      </w:r>
    </w:p>
    <w:p w:rsidR="003A23EF" w:rsidRDefault="003A23EF" w:rsidP="003A23EF">
      <w:pPr>
        <w:pStyle w:val="Bezmezer"/>
        <w:rPr>
          <w:color w:val="auto"/>
        </w:rPr>
      </w:pPr>
      <w:r>
        <w:rPr>
          <w:color w:val="auto"/>
        </w:rPr>
        <w:t xml:space="preserve">3.   </w:t>
      </w:r>
      <w:r w:rsidR="005A0840" w:rsidRPr="00E03FC0">
        <w:rPr>
          <w:color w:val="auto"/>
        </w:rPr>
        <w:t xml:space="preserve">Přednostně budou přijímány děti s </w:t>
      </w:r>
      <w:r w:rsidR="005A0840" w:rsidRPr="005A0840">
        <w:rPr>
          <w:color w:val="auto"/>
          <w:u w:val="single"/>
        </w:rPr>
        <w:t>trvalým bydlištěm v obci</w:t>
      </w:r>
      <w:r w:rsidR="005A0840" w:rsidRPr="00E03FC0">
        <w:rPr>
          <w:color w:val="auto"/>
        </w:rPr>
        <w:t>, či spádových obcích</w:t>
      </w:r>
      <w:r w:rsidR="005A0840">
        <w:rPr>
          <w:color w:val="auto"/>
        </w:rPr>
        <w:t>,</w:t>
      </w:r>
      <w:r w:rsidR="005A0840" w:rsidRPr="00E03FC0">
        <w:rPr>
          <w:color w:val="auto"/>
        </w:rPr>
        <w:t xml:space="preserve"> a to do výše</w:t>
      </w:r>
    </w:p>
    <w:p w:rsidR="003A23EF" w:rsidRDefault="003A23EF" w:rsidP="003A23EF">
      <w:pPr>
        <w:pStyle w:val="Bezmezer"/>
        <w:rPr>
          <w:color w:val="auto"/>
        </w:rPr>
      </w:pPr>
      <w:r>
        <w:rPr>
          <w:color w:val="auto"/>
        </w:rPr>
        <w:t xml:space="preserve">     </w:t>
      </w:r>
      <w:r w:rsidR="005A0840" w:rsidRPr="00E03FC0">
        <w:rPr>
          <w:color w:val="auto"/>
        </w:rPr>
        <w:t xml:space="preserve"> povoleného počtu dětí </w:t>
      </w:r>
      <w:r w:rsidR="005A0840">
        <w:rPr>
          <w:color w:val="auto"/>
        </w:rPr>
        <w:t>uvedeného ve školském rejstříku, bez rozdílu pohlaví a jazyka.</w:t>
      </w:r>
    </w:p>
    <w:p w:rsidR="003A23EF" w:rsidRDefault="003A23EF" w:rsidP="003A23EF">
      <w:pPr>
        <w:pStyle w:val="Bezmezer"/>
        <w:rPr>
          <w:color w:val="auto"/>
        </w:rPr>
      </w:pPr>
      <w:r>
        <w:rPr>
          <w:color w:val="auto"/>
        </w:rPr>
        <w:t xml:space="preserve">4.   </w:t>
      </w:r>
      <w:r w:rsidR="00E03FC0" w:rsidRPr="00E03FC0">
        <w:rPr>
          <w:color w:val="auto"/>
        </w:rPr>
        <w:t xml:space="preserve">Předškolní vzdělávání se organizuje pro děti zpravidla od 3 do 6 let, nejdříve </w:t>
      </w:r>
      <w:r w:rsidR="005A0840">
        <w:rPr>
          <w:color w:val="auto"/>
        </w:rPr>
        <w:t>však od dvou let, k</w:t>
      </w:r>
      <w:r w:rsidR="00260742">
        <w:rPr>
          <w:color w:val="auto"/>
        </w:rPr>
        <w:t>dy</w:t>
      </w:r>
    </w:p>
    <w:p w:rsidR="003A23EF" w:rsidRDefault="003A23EF" w:rsidP="003A23EF">
      <w:pPr>
        <w:pStyle w:val="Bezmezer"/>
        <w:rPr>
          <w:color w:val="auto"/>
          <w:u w:val="single"/>
        </w:rPr>
      </w:pPr>
      <w:r>
        <w:rPr>
          <w:color w:val="auto"/>
        </w:rPr>
        <w:t xml:space="preserve">     </w:t>
      </w:r>
      <w:r w:rsidR="005A0840">
        <w:rPr>
          <w:color w:val="auto"/>
        </w:rPr>
        <w:t xml:space="preserve"> dovrší t</w:t>
      </w:r>
      <w:r w:rsidR="00260742">
        <w:rPr>
          <w:color w:val="auto"/>
        </w:rPr>
        <w:t>ří let v daném školním roce nástupu do MŠ</w:t>
      </w:r>
      <w:r w:rsidR="00E03FC0" w:rsidRPr="00E03FC0">
        <w:rPr>
          <w:color w:val="auto"/>
        </w:rPr>
        <w:t>. Dítě</w:t>
      </w:r>
      <w:r w:rsidR="00260742">
        <w:rPr>
          <w:color w:val="auto"/>
        </w:rPr>
        <w:t>,</w:t>
      </w:r>
      <w:r w:rsidR="00E03FC0" w:rsidRPr="00E03FC0">
        <w:rPr>
          <w:color w:val="auto"/>
        </w:rPr>
        <w:t xml:space="preserve"> </w:t>
      </w:r>
      <w:r w:rsidR="00260742">
        <w:rPr>
          <w:color w:val="auto"/>
        </w:rPr>
        <w:t>které dovrší 2 let v daném školním roce a</w:t>
      </w:r>
      <w:r w:rsidR="00E03FC0" w:rsidRPr="00524AC8">
        <w:rPr>
          <w:color w:val="auto"/>
          <w:u w:val="single"/>
        </w:rPr>
        <w:t xml:space="preserve"> </w:t>
      </w:r>
    </w:p>
    <w:p w:rsidR="00AF2733" w:rsidRDefault="003A23EF" w:rsidP="003A23EF">
      <w:pPr>
        <w:pStyle w:val="Bezmezer"/>
        <w:rPr>
          <w:color w:val="auto"/>
        </w:rPr>
      </w:pPr>
      <w:r>
        <w:rPr>
          <w:color w:val="auto"/>
        </w:rPr>
        <w:t xml:space="preserve">      </w:t>
      </w:r>
      <w:r w:rsidR="00A44DE4">
        <w:rPr>
          <w:color w:val="auto"/>
          <w:u w:val="single"/>
        </w:rPr>
        <w:t>později nesmí</w:t>
      </w:r>
      <w:r w:rsidR="00E03FC0" w:rsidRPr="00524AC8">
        <w:rPr>
          <w:color w:val="auto"/>
          <w:u w:val="single"/>
        </w:rPr>
        <w:t xml:space="preserve"> být při zápisu přijato</w:t>
      </w:r>
      <w:r w:rsidR="00E03FC0" w:rsidRPr="00E03FC0">
        <w:rPr>
          <w:color w:val="auto"/>
        </w:rPr>
        <w:t>.</w:t>
      </w:r>
    </w:p>
    <w:p w:rsidR="00AF2733" w:rsidRDefault="00AF2733" w:rsidP="00AF2733">
      <w:pPr>
        <w:pStyle w:val="Bezmezer"/>
        <w:rPr>
          <w:color w:val="auto"/>
        </w:rPr>
      </w:pPr>
      <w:r>
        <w:rPr>
          <w:color w:val="auto"/>
        </w:rPr>
        <w:t xml:space="preserve">5.   </w:t>
      </w:r>
      <w:r w:rsidR="00E03FC0" w:rsidRPr="001D1141">
        <w:rPr>
          <w:color w:val="auto"/>
          <w:u w:val="single"/>
        </w:rPr>
        <w:t>Dítě mladší 3 let nemá na přijetí do MŠ právní nárok</w:t>
      </w:r>
      <w:r w:rsidR="00E03FC0" w:rsidRPr="00E03FC0">
        <w:rPr>
          <w:color w:val="auto"/>
        </w:rPr>
        <w:t xml:space="preserve">. O přijetí dítěte mladšího 3 let rozhoduje </w:t>
      </w:r>
    </w:p>
    <w:p w:rsidR="000765A5" w:rsidRDefault="00AF2733" w:rsidP="00AF2733">
      <w:pPr>
        <w:pStyle w:val="Bezmezer"/>
        <w:rPr>
          <w:color w:val="auto"/>
        </w:rPr>
      </w:pPr>
      <w:r>
        <w:rPr>
          <w:color w:val="auto"/>
        </w:rPr>
        <w:t xml:space="preserve">      ř</w:t>
      </w:r>
      <w:r w:rsidR="00E03FC0" w:rsidRPr="00E03FC0">
        <w:rPr>
          <w:color w:val="auto"/>
        </w:rPr>
        <w:t>editelka MŠ individuálně, mladší děti jsou přijímány</w:t>
      </w:r>
      <w:r w:rsidR="000765A5">
        <w:rPr>
          <w:color w:val="auto"/>
        </w:rPr>
        <w:t xml:space="preserve"> na základě kritérií o přijetí a to jen v</w:t>
      </w:r>
      <w:r w:rsidR="00E03FC0" w:rsidRPr="00E03FC0">
        <w:rPr>
          <w:color w:val="auto"/>
        </w:rPr>
        <w:t xml:space="preserve"> případě </w:t>
      </w:r>
    </w:p>
    <w:p w:rsidR="00AF2733" w:rsidRDefault="000765A5" w:rsidP="00AF2733">
      <w:pPr>
        <w:pStyle w:val="Bezmezer"/>
        <w:rPr>
          <w:color w:val="auto"/>
        </w:rPr>
      </w:pPr>
      <w:r>
        <w:rPr>
          <w:color w:val="auto"/>
        </w:rPr>
        <w:t xml:space="preserve">      v</w:t>
      </w:r>
      <w:r w:rsidR="00E03FC0" w:rsidRPr="00E03FC0">
        <w:rPr>
          <w:color w:val="auto"/>
        </w:rPr>
        <w:t>olné kapacity MŠ.</w:t>
      </w:r>
      <w:r w:rsidR="00AF2733">
        <w:rPr>
          <w:color w:val="auto"/>
        </w:rPr>
        <w:t xml:space="preserve"> </w:t>
      </w:r>
    </w:p>
    <w:p w:rsidR="00AF2733" w:rsidRDefault="00AF2733" w:rsidP="00AF2733">
      <w:pPr>
        <w:pStyle w:val="Bezmezer"/>
        <w:rPr>
          <w:color w:val="auto"/>
        </w:rPr>
      </w:pPr>
      <w:r>
        <w:rPr>
          <w:color w:val="auto"/>
        </w:rPr>
        <w:t xml:space="preserve">6.   </w:t>
      </w:r>
      <w:r w:rsidR="00E03FC0" w:rsidRPr="00E03FC0">
        <w:rPr>
          <w:color w:val="auto"/>
        </w:rPr>
        <w:t xml:space="preserve">Do </w:t>
      </w:r>
      <w:r w:rsidR="00E03FC0">
        <w:rPr>
          <w:color w:val="auto"/>
        </w:rPr>
        <w:t xml:space="preserve">mateřské školy může </w:t>
      </w:r>
      <w:r w:rsidR="00E03FC0" w:rsidRPr="00E03FC0">
        <w:rPr>
          <w:color w:val="auto"/>
        </w:rPr>
        <w:t>být přijat</w:t>
      </w:r>
      <w:r w:rsidR="00E03FC0">
        <w:rPr>
          <w:color w:val="auto"/>
        </w:rPr>
        <w:t>o</w:t>
      </w:r>
      <w:r w:rsidR="00E03FC0" w:rsidRPr="00E03FC0">
        <w:rPr>
          <w:color w:val="auto"/>
        </w:rPr>
        <w:t xml:space="preserve"> pouze </w:t>
      </w:r>
      <w:r w:rsidR="00E03FC0">
        <w:rPr>
          <w:color w:val="auto"/>
        </w:rPr>
        <w:t>dítě</w:t>
      </w:r>
      <w:r w:rsidR="00E03FC0" w:rsidRPr="00E03FC0">
        <w:rPr>
          <w:color w:val="auto"/>
        </w:rPr>
        <w:t xml:space="preserve">, které se podrobilo stanoveným pravidelným </w:t>
      </w:r>
    </w:p>
    <w:p w:rsidR="00AF2733" w:rsidRDefault="00AF2733" w:rsidP="00AF2733">
      <w:pPr>
        <w:pStyle w:val="Bezmezer"/>
        <w:rPr>
          <w:color w:val="auto"/>
        </w:rPr>
      </w:pPr>
      <w:r>
        <w:rPr>
          <w:color w:val="auto"/>
        </w:rPr>
        <w:t xml:space="preserve">      </w:t>
      </w:r>
      <w:r w:rsidR="00E03FC0" w:rsidRPr="001D1141">
        <w:rPr>
          <w:color w:val="auto"/>
          <w:u w:val="single"/>
        </w:rPr>
        <w:t>očkováním</w:t>
      </w:r>
      <w:r w:rsidR="00E03FC0" w:rsidRPr="00E03FC0">
        <w:rPr>
          <w:color w:val="auto"/>
        </w:rPr>
        <w:t xml:space="preserve">, má doklad, že je proti nákaze imunní nebo se nemůže očkování podrobit pro </w:t>
      </w:r>
    </w:p>
    <w:p w:rsidR="00AF2733" w:rsidRDefault="00AF2733" w:rsidP="00AF2733">
      <w:pPr>
        <w:pStyle w:val="Bezmezer"/>
        <w:rPr>
          <w:color w:val="auto"/>
        </w:rPr>
      </w:pPr>
      <w:r>
        <w:rPr>
          <w:color w:val="auto"/>
        </w:rPr>
        <w:t xml:space="preserve">      </w:t>
      </w:r>
      <w:r w:rsidR="00E03FC0" w:rsidRPr="00E03FC0">
        <w:rPr>
          <w:color w:val="auto"/>
        </w:rPr>
        <w:t>kontraindikaci. Doklad o provedení pravidelného očkování nebo doklad o tom, že je dítě proti nákaze</w:t>
      </w:r>
    </w:p>
    <w:p w:rsidR="00AF2733" w:rsidRDefault="00AF2733" w:rsidP="00AF2733">
      <w:pPr>
        <w:pStyle w:val="Bezmezer"/>
        <w:rPr>
          <w:color w:val="auto"/>
        </w:rPr>
      </w:pPr>
      <w:r>
        <w:rPr>
          <w:color w:val="auto"/>
        </w:rPr>
        <w:t xml:space="preserve">     </w:t>
      </w:r>
      <w:r w:rsidR="00E03FC0" w:rsidRPr="00E03FC0">
        <w:rPr>
          <w:color w:val="auto"/>
        </w:rPr>
        <w:t xml:space="preserve"> imunní nebo se nemůže očkování podrobit pro kontraindikaci, vydá poskytovatel zdravotních služeb v </w:t>
      </w:r>
    </w:p>
    <w:p w:rsidR="00AF2733" w:rsidRDefault="00AF2733" w:rsidP="00AF2733">
      <w:pPr>
        <w:pStyle w:val="Bezmezer"/>
        <w:rPr>
          <w:color w:val="auto"/>
        </w:rPr>
      </w:pPr>
      <w:r>
        <w:rPr>
          <w:color w:val="auto"/>
        </w:rPr>
        <w:t xml:space="preserve">       </w:t>
      </w:r>
      <w:r w:rsidR="00E03FC0" w:rsidRPr="00E03FC0">
        <w:rPr>
          <w:color w:val="auto"/>
        </w:rPr>
        <w:t>oboru praktické lékařství pro děti a dorost na žádost zákonného zástupce dítě</w:t>
      </w:r>
      <w:r w:rsidR="00C42709">
        <w:rPr>
          <w:color w:val="auto"/>
        </w:rPr>
        <w:t xml:space="preserve">te. </w:t>
      </w:r>
      <w:r w:rsidR="00E03FC0" w:rsidRPr="00E03FC0">
        <w:rPr>
          <w:color w:val="auto"/>
        </w:rPr>
        <w:t>Pokud je pro dítě</w:t>
      </w:r>
    </w:p>
    <w:p w:rsidR="00074DBB" w:rsidRDefault="00AF2733" w:rsidP="00AF2733">
      <w:pPr>
        <w:pStyle w:val="Bezmezer"/>
        <w:rPr>
          <w:color w:val="auto"/>
        </w:rPr>
      </w:pPr>
      <w:r>
        <w:rPr>
          <w:color w:val="auto"/>
        </w:rPr>
        <w:t xml:space="preserve">       p</w:t>
      </w:r>
      <w:r w:rsidR="00E03FC0" w:rsidRPr="00E03FC0">
        <w:rPr>
          <w:color w:val="auto"/>
        </w:rPr>
        <w:t>ředškolní vzdělávání povinné, škola doklad o očkování nepožaduje.</w:t>
      </w:r>
    </w:p>
    <w:p w:rsidR="000765A5" w:rsidRDefault="000765A5" w:rsidP="00AF2733">
      <w:pPr>
        <w:pStyle w:val="Bezmezer"/>
        <w:rPr>
          <w:color w:val="auto"/>
        </w:rPr>
      </w:pPr>
    </w:p>
    <w:p w:rsidR="00074DBB" w:rsidRDefault="00074DBB" w:rsidP="00074DBB">
      <w:pPr>
        <w:pStyle w:val="Bezmezer"/>
        <w:rPr>
          <w:color w:val="auto"/>
        </w:rPr>
      </w:pPr>
      <w:r>
        <w:rPr>
          <w:color w:val="auto"/>
        </w:rPr>
        <w:t xml:space="preserve">7.    </w:t>
      </w:r>
      <w:r w:rsidR="00C42709">
        <w:rPr>
          <w:color w:val="auto"/>
        </w:rPr>
        <w:t>O př</w:t>
      </w:r>
      <w:r w:rsidR="00E03FC0" w:rsidRPr="00E03FC0">
        <w:rPr>
          <w:color w:val="auto"/>
        </w:rPr>
        <w:t xml:space="preserve">ijetí dítěte se </w:t>
      </w:r>
      <w:r w:rsidR="00E03FC0" w:rsidRPr="001D1141">
        <w:rPr>
          <w:color w:val="auto"/>
          <w:u w:val="single"/>
        </w:rPr>
        <w:t>speciálními vzdělávacími potřebami</w:t>
      </w:r>
      <w:r w:rsidR="00E03FC0" w:rsidRPr="00E03FC0">
        <w:rPr>
          <w:color w:val="auto"/>
        </w:rPr>
        <w:t xml:space="preserve"> uvedeného v § 16 odst. 9 </w:t>
      </w:r>
      <w:r w:rsidR="00C42709">
        <w:rPr>
          <w:color w:val="auto"/>
        </w:rPr>
        <w:t>zákona č. 561/2004</w:t>
      </w:r>
    </w:p>
    <w:p w:rsidR="00074DBB" w:rsidRDefault="00074DBB" w:rsidP="00074DBB">
      <w:pPr>
        <w:pStyle w:val="Bezmezer"/>
        <w:rPr>
          <w:iCs/>
          <w:color w:val="auto"/>
        </w:rPr>
      </w:pPr>
      <w:r>
        <w:rPr>
          <w:color w:val="auto"/>
        </w:rPr>
        <w:t xml:space="preserve">       S</w:t>
      </w:r>
      <w:r w:rsidR="00C42709">
        <w:rPr>
          <w:color w:val="auto"/>
        </w:rPr>
        <w:t xml:space="preserve">b., o </w:t>
      </w:r>
      <w:r w:rsidR="00C42709" w:rsidRPr="00C42709">
        <w:rPr>
          <w:iCs/>
          <w:color w:val="auto"/>
        </w:rPr>
        <w:t>předškolním, základním, středním, vyšším odborném a jiném vzdělávání (školský zákon</w:t>
      </w:r>
      <w:r w:rsidR="00C42709" w:rsidRPr="00C42709">
        <w:rPr>
          <w:i/>
          <w:iCs/>
          <w:color w:val="auto"/>
        </w:rPr>
        <w:t>)</w:t>
      </w:r>
      <w:r w:rsidR="00C42709">
        <w:rPr>
          <w:i/>
          <w:iCs/>
          <w:color w:val="auto"/>
        </w:rPr>
        <w:t xml:space="preserve">, </w:t>
      </w:r>
      <w:r w:rsidR="00C42709" w:rsidRPr="00C42709">
        <w:rPr>
          <w:iCs/>
          <w:color w:val="auto"/>
        </w:rPr>
        <w:t>ve</w:t>
      </w:r>
    </w:p>
    <w:p w:rsidR="00074DBB" w:rsidRDefault="00074DBB" w:rsidP="00074DBB">
      <w:pPr>
        <w:pStyle w:val="Bezmezer"/>
        <w:rPr>
          <w:color w:val="auto"/>
        </w:rPr>
      </w:pPr>
      <w:r>
        <w:rPr>
          <w:iCs/>
          <w:color w:val="auto"/>
        </w:rPr>
        <w:t xml:space="preserve">      </w:t>
      </w:r>
      <w:r w:rsidR="00C42709" w:rsidRPr="00C42709">
        <w:rPr>
          <w:iCs/>
          <w:color w:val="auto"/>
        </w:rPr>
        <w:t xml:space="preserve"> znění pozdějších předpisů, </w:t>
      </w:r>
      <w:r w:rsidR="00E03FC0" w:rsidRPr="00E03FC0">
        <w:rPr>
          <w:color w:val="auto"/>
        </w:rPr>
        <w:t xml:space="preserve">rozhoduje ředitelka </w:t>
      </w:r>
      <w:r w:rsidR="00C42709">
        <w:rPr>
          <w:color w:val="auto"/>
        </w:rPr>
        <w:t xml:space="preserve">mateřské </w:t>
      </w:r>
      <w:r w:rsidR="00E03FC0" w:rsidRPr="00E03FC0">
        <w:rPr>
          <w:color w:val="auto"/>
        </w:rPr>
        <w:t xml:space="preserve">školy na základě písemného vyjádření </w:t>
      </w:r>
    </w:p>
    <w:p w:rsidR="00074DBB" w:rsidRDefault="00074DBB" w:rsidP="00074DBB">
      <w:pPr>
        <w:pStyle w:val="Bezmezer"/>
        <w:rPr>
          <w:color w:val="auto"/>
        </w:rPr>
      </w:pPr>
      <w:r>
        <w:rPr>
          <w:color w:val="auto"/>
        </w:rPr>
        <w:t xml:space="preserve">       š</w:t>
      </w:r>
      <w:r w:rsidR="00E03FC0" w:rsidRPr="00E03FC0">
        <w:rPr>
          <w:color w:val="auto"/>
        </w:rPr>
        <w:t>kolského poradenského zařízení, popřípadě také registrujícího lékaře. (§ 34 odst. 6 školského</w:t>
      </w:r>
    </w:p>
    <w:p w:rsidR="00E03FC0" w:rsidRDefault="00074DBB" w:rsidP="00074DBB">
      <w:pPr>
        <w:pStyle w:val="Bezmezer"/>
        <w:rPr>
          <w:color w:val="auto"/>
        </w:rPr>
      </w:pPr>
      <w:r>
        <w:rPr>
          <w:color w:val="auto"/>
        </w:rPr>
        <w:t xml:space="preserve">      </w:t>
      </w:r>
      <w:r w:rsidR="00E03FC0" w:rsidRPr="00E03FC0">
        <w:rPr>
          <w:color w:val="auto"/>
        </w:rPr>
        <w:t xml:space="preserve"> zákona).</w:t>
      </w:r>
    </w:p>
    <w:p w:rsidR="001D1141" w:rsidRDefault="00074DBB" w:rsidP="00074DBB">
      <w:pPr>
        <w:pStyle w:val="Bezmezer"/>
      </w:pPr>
      <w:r>
        <w:rPr>
          <w:color w:val="auto"/>
        </w:rPr>
        <w:t xml:space="preserve">8.    </w:t>
      </w:r>
      <w:r>
        <w:t xml:space="preserve">Děti, které mají již v mateřské škole </w:t>
      </w:r>
      <w:r w:rsidRPr="001D1141">
        <w:rPr>
          <w:u w:val="single"/>
        </w:rPr>
        <w:t>sourozence</w:t>
      </w:r>
      <w:r>
        <w:t xml:space="preserve"> a pří</w:t>
      </w:r>
      <w:r w:rsidR="001D1141">
        <w:t xml:space="preserve">padně děti zaměstnaných rodičů z důvodové </w:t>
      </w:r>
    </w:p>
    <w:p w:rsidR="00074DBB" w:rsidRDefault="001D1141" w:rsidP="00074DBB">
      <w:pPr>
        <w:pStyle w:val="Bezmezer"/>
      </w:pPr>
      <w:r>
        <w:t xml:space="preserve">       zprávy, že</w:t>
      </w:r>
      <w:r w:rsidR="00074DBB">
        <w:t xml:space="preserve"> hlavním cílem MŠ je vzděl</w:t>
      </w:r>
      <w:r>
        <w:t>ávání dětí dle RVP ministerstva</w:t>
      </w:r>
      <w:r w:rsidR="00074DBB">
        <w:t xml:space="preserve"> školství.</w:t>
      </w:r>
    </w:p>
    <w:p w:rsidR="00074DBB" w:rsidRPr="00E03FC0" w:rsidRDefault="00074DBB" w:rsidP="00074DBB">
      <w:pPr>
        <w:pStyle w:val="Bezmezer"/>
        <w:rPr>
          <w:color w:val="auto"/>
        </w:rPr>
      </w:pPr>
    </w:p>
    <w:p w:rsidR="004506A1" w:rsidRPr="004506A1" w:rsidRDefault="00C42709" w:rsidP="00C42709">
      <w:pPr>
        <w:pStyle w:val="Nadpis4"/>
        <w:shd w:val="clear" w:color="auto" w:fill="8DB3E2" w:themeFill="text2" w:themeFillTint="66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506A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KRITERIA K PŘIJÍMÁNÍ DĚTÍ </w:t>
      </w:r>
    </w:p>
    <w:p w:rsidR="00E03FC0" w:rsidRPr="004506A1" w:rsidRDefault="00C42709" w:rsidP="00C42709">
      <w:pPr>
        <w:pStyle w:val="Nadpis4"/>
        <w:shd w:val="clear" w:color="auto" w:fill="8DB3E2" w:themeFill="text2" w:themeFillTint="66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506A1">
        <w:rPr>
          <w:rFonts w:ascii="Times New Roman" w:hAnsi="Times New Roman" w:cs="Times New Roman"/>
          <w:i w:val="0"/>
          <w:color w:val="auto"/>
          <w:sz w:val="28"/>
          <w:szCs w:val="28"/>
        </w:rPr>
        <w:t>K PŘEDŠKOLNÍMU VZDĚLÁVÁNÍ</w:t>
      </w:r>
    </w:p>
    <w:p w:rsidR="007769FF" w:rsidRDefault="00E03FC0" w:rsidP="007769FF">
      <w:r w:rsidRPr="00E03FC0">
        <w:rPr>
          <w:color w:val="auto"/>
        </w:rPr>
        <w:br/>
      </w:r>
      <w:r w:rsidR="00C42709">
        <w:t>Podle následujících kritérií</w:t>
      </w:r>
      <w:r w:rsidRPr="00E03FC0">
        <w:t xml:space="preserve"> bude ředitelka postupovat při rozhodování přijetí dítěte k předškolnímu vzdělávání v mateřské škole v případech, kdy počet žádostí o přijetí dítěte podaných v době zápisu přesáhne poče</w:t>
      </w:r>
      <w:r w:rsidR="00C42709">
        <w:t>t volných míst v mateřské škole:</w:t>
      </w:r>
      <w:r w:rsidR="007769FF">
        <w:t xml:space="preserve">                                                                                              1.   </w:t>
      </w:r>
      <w:r w:rsidRPr="00E03FC0">
        <w:t>Do mateřské školy se přednostně přijímají děti v posledním roce před za</w:t>
      </w:r>
      <w:r w:rsidR="00260742">
        <w:t>hájením povinné školní</w:t>
      </w:r>
    </w:p>
    <w:p w:rsidR="00E03FC0" w:rsidRPr="00E03FC0" w:rsidRDefault="00260742" w:rsidP="007769FF">
      <w:r>
        <w:t xml:space="preserve"> </w:t>
      </w:r>
      <w:r w:rsidR="007769FF">
        <w:t xml:space="preserve">     </w:t>
      </w:r>
      <w:r>
        <w:t>docházky-</w:t>
      </w:r>
      <w:r w:rsidR="00E03FC0" w:rsidRPr="00E03FC0">
        <w:t xml:space="preserve">povinné </w:t>
      </w:r>
      <w:r>
        <w:t>předškolní vzdělávání</w:t>
      </w:r>
    </w:p>
    <w:p w:rsidR="007769FF" w:rsidRDefault="007769FF" w:rsidP="007769FF">
      <w:pPr>
        <w:pStyle w:val="Bezmezer"/>
      </w:pPr>
      <w:r>
        <w:t xml:space="preserve">2.   </w:t>
      </w:r>
      <w:r w:rsidR="00260742">
        <w:t>K</w:t>
      </w:r>
      <w:r w:rsidR="00E03FC0" w:rsidRPr="00514130">
        <w:t xml:space="preserve"> celodenní docházce budou přednostně přijímány děti s trvalým pobytem v</w:t>
      </w:r>
      <w:r w:rsidR="00524AC8" w:rsidRPr="00514130">
        <w:t> obci Hrušky</w:t>
      </w:r>
      <w:r w:rsidR="00C42709" w:rsidRPr="00514130">
        <w:t xml:space="preserve">, </w:t>
      </w:r>
      <w:r w:rsidR="00E03FC0" w:rsidRPr="00514130">
        <w:t>které před</w:t>
      </w:r>
    </w:p>
    <w:p w:rsidR="00514130" w:rsidRPr="00260742" w:rsidRDefault="00E03FC0" w:rsidP="007769FF">
      <w:pPr>
        <w:pStyle w:val="Bezmezer"/>
      </w:pPr>
      <w:r w:rsidRPr="00514130">
        <w:t xml:space="preserve"> </w:t>
      </w:r>
      <w:r w:rsidR="007769FF">
        <w:t xml:space="preserve">     </w:t>
      </w:r>
      <w:r w:rsidRPr="00514130">
        <w:t>začátkem školního roku dosáhnou nejméně třetího roku věku</w:t>
      </w:r>
      <w:r w:rsidR="00260742">
        <w:t>.</w:t>
      </w:r>
    </w:p>
    <w:p w:rsidR="004506A1" w:rsidRDefault="007769FF" w:rsidP="007769FF">
      <w:pPr>
        <w:pStyle w:val="Bezmezer"/>
        <w:rPr>
          <w:color w:val="auto"/>
        </w:rPr>
      </w:pPr>
      <w:r>
        <w:rPr>
          <w:color w:val="auto"/>
        </w:rPr>
        <w:t xml:space="preserve">3.   </w:t>
      </w:r>
      <w:r w:rsidR="00E03FC0" w:rsidRPr="00E03FC0">
        <w:rPr>
          <w:color w:val="auto"/>
        </w:rPr>
        <w:t>Dále budou přijímány děti v pořadí od nejstaršího po nejmladší do počtu volné kapacity školy.</w:t>
      </w:r>
    </w:p>
    <w:p w:rsidR="007769FF" w:rsidRDefault="007769FF" w:rsidP="007769FF">
      <w:pPr>
        <w:pStyle w:val="Bezmezer"/>
        <w:rPr>
          <w:color w:val="auto"/>
        </w:rPr>
      </w:pPr>
      <w:r>
        <w:rPr>
          <w:color w:val="auto"/>
        </w:rPr>
        <w:t xml:space="preserve">4.  </w:t>
      </w:r>
      <w:r w:rsidRPr="007769FF">
        <w:rPr>
          <w:color w:val="auto"/>
        </w:rPr>
        <w:t xml:space="preserve"> </w:t>
      </w:r>
      <w:r w:rsidR="00E03FC0" w:rsidRPr="007769FF">
        <w:rPr>
          <w:color w:val="auto"/>
        </w:rPr>
        <w:t>Ředitelka školy má právo při přijímání dětí přihlédnout k důvodům hodným zvláštního zřetele (např.</w:t>
      </w:r>
    </w:p>
    <w:p w:rsidR="007769FF" w:rsidRDefault="007769FF" w:rsidP="007769FF">
      <w:pPr>
        <w:pStyle w:val="Bezmezer"/>
      </w:pPr>
      <w:r>
        <w:rPr>
          <w:color w:val="auto"/>
        </w:rPr>
        <w:t xml:space="preserve">     </w:t>
      </w:r>
      <w:r w:rsidR="00E03FC0" w:rsidRPr="007769FF">
        <w:rPr>
          <w:color w:val="auto"/>
        </w:rPr>
        <w:t xml:space="preserve"> </w:t>
      </w:r>
      <w:r w:rsidR="004506A1" w:rsidRPr="007769FF">
        <w:rPr>
          <w:color w:val="auto"/>
        </w:rPr>
        <w:t>dítě samoživit</w:t>
      </w:r>
      <w:r w:rsidR="00514130" w:rsidRPr="007769FF">
        <w:rPr>
          <w:color w:val="auto"/>
        </w:rPr>
        <w:t>ele/samoživitelky, osiřelé dítě nebo</w:t>
      </w:r>
      <w:r w:rsidR="004506A1" w:rsidRPr="007769FF">
        <w:rPr>
          <w:color w:val="auto"/>
        </w:rPr>
        <w:t xml:space="preserve"> </w:t>
      </w:r>
      <w:r w:rsidR="00E03FC0" w:rsidRPr="007769FF">
        <w:rPr>
          <w:color w:val="auto"/>
        </w:rPr>
        <w:t>dítě</w:t>
      </w:r>
      <w:r w:rsidR="00514130" w:rsidRPr="007769FF">
        <w:rPr>
          <w:color w:val="auto"/>
        </w:rPr>
        <w:t>ti</w:t>
      </w:r>
      <w:r w:rsidR="00E03FC0" w:rsidRPr="007769FF">
        <w:rPr>
          <w:color w:val="auto"/>
        </w:rPr>
        <w:t xml:space="preserve">, kterému v důsledku nepříznivé </w:t>
      </w:r>
      <w:r w:rsidR="00E03FC0" w:rsidRPr="00260742">
        <w:t xml:space="preserve">sociální </w:t>
      </w:r>
    </w:p>
    <w:p w:rsidR="00E03FC0" w:rsidRDefault="007769FF" w:rsidP="007769FF">
      <w:pPr>
        <w:pStyle w:val="Bezmezer"/>
      </w:pPr>
      <w:r>
        <w:t xml:space="preserve">      </w:t>
      </w:r>
      <w:r w:rsidR="00E03FC0" w:rsidRPr="00260742">
        <w:t>s</w:t>
      </w:r>
      <w:r w:rsidR="004506A1" w:rsidRPr="00260742">
        <w:t>ituace hrozí sociální vyloučení</w:t>
      </w:r>
      <w:r w:rsidR="001D1141">
        <w:t xml:space="preserve"> nebo cizince apod.).</w:t>
      </w:r>
    </w:p>
    <w:p w:rsidR="00043238" w:rsidRDefault="007769FF" w:rsidP="007769FF">
      <w:pPr>
        <w:pStyle w:val="Bezmezer"/>
      </w:pPr>
      <w:r>
        <w:t>5.   Děti, které mají již v mateřské škole sourozence a případně děti zaměstnan</w:t>
      </w:r>
      <w:r w:rsidR="00D96D16">
        <w:t>ých rodičů.</w:t>
      </w:r>
    </w:p>
    <w:p w:rsidR="00043238" w:rsidRDefault="00043238" w:rsidP="007769FF">
      <w:pPr>
        <w:pStyle w:val="Bezmezer"/>
      </w:pPr>
    </w:p>
    <w:p w:rsidR="007769FF" w:rsidRPr="00260742" w:rsidRDefault="007769FF" w:rsidP="007769FF">
      <w:pPr>
        <w:pStyle w:val="Bezmezer"/>
      </w:pPr>
      <w:r>
        <w:t xml:space="preserve">     </w:t>
      </w:r>
    </w:p>
    <w:p w:rsidR="00E03FC0" w:rsidRPr="004506A1" w:rsidRDefault="004506A1" w:rsidP="004506A1">
      <w:pPr>
        <w:pStyle w:val="Nadpis4"/>
        <w:shd w:val="clear" w:color="auto" w:fill="8DB3E2" w:themeFill="text2" w:themeFillTint="66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506A1">
        <w:rPr>
          <w:rFonts w:ascii="Times New Roman" w:hAnsi="Times New Roman" w:cs="Times New Roman"/>
          <w:i w:val="0"/>
          <w:color w:val="auto"/>
          <w:sz w:val="28"/>
          <w:szCs w:val="28"/>
        </w:rPr>
        <w:t>DOPLŇUJÍCÍ INFORMACE</w:t>
      </w:r>
    </w:p>
    <w:p w:rsidR="00E03FC0" w:rsidRPr="00E03FC0" w:rsidRDefault="00E03FC0" w:rsidP="004506A1">
      <w:pPr>
        <w:numPr>
          <w:ilvl w:val="0"/>
          <w:numId w:val="35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 xml:space="preserve">O přijetí dětí do mateřské školy a o individuálním vzdělávání rozhoduje ředitelka </w:t>
      </w:r>
      <w:r w:rsidR="004506A1">
        <w:rPr>
          <w:color w:val="auto"/>
        </w:rPr>
        <w:t xml:space="preserve">mateřské </w:t>
      </w:r>
      <w:r w:rsidRPr="00E03FC0">
        <w:rPr>
          <w:color w:val="auto"/>
        </w:rPr>
        <w:t>školy na základě přijímacího řízení, které se koná v určeném termínu pro následující školní rok.</w:t>
      </w:r>
    </w:p>
    <w:p w:rsidR="00E03FC0" w:rsidRPr="00E03FC0" w:rsidRDefault="00E03FC0" w:rsidP="004506A1">
      <w:pPr>
        <w:numPr>
          <w:ilvl w:val="0"/>
          <w:numId w:val="35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>Ředitelka mateřské školy rozhoduje o stanovení zkušebního pobytu dítěte, jehož délka nesmí přesáhnout 3 měsíce od fyzického nástupu dítěte do mateřské školy.</w:t>
      </w:r>
    </w:p>
    <w:p w:rsidR="00E03FC0" w:rsidRPr="00E03FC0" w:rsidRDefault="00E03FC0" w:rsidP="004506A1">
      <w:pPr>
        <w:numPr>
          <w:ilvl w:val="0"/>
          <w:numId w:val="35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>Seznam přijatých dětí pod přiděleným registračním číslem bude zveřejněn na veřejně přístupném místě, tj. na webových stránkách mateřské školy, a to po dobu 15 dnů.</w:t>
      </w:r>
    </w:p>
    <w:p w:rsidR="003D32CC" w:rsidRDefault="000A0DA3">
      <w:pPr>
        <w:spacing w:line="360" w:lineRule="auto"/>
        <w:jc w:val="both"/>
        <w:rPr>
          <w:color w:val="auto"/>
        </w:rPr>
      </w:pPr>
      <w:r>
        <w:rPr>
          <w:b/>
          <w:color w:val="auto"/>
          <w:u w:val="single"/>
        </w:rPr>
        <w:t>DOKLADY K ZÁPISU:</w:t>
      </w:r>
    </w:p>
    <w:p w:rsidR="000A0DA3" w:rsidRDefault="000A0DA3">
      <w:pPr>
        <w:spacing w:line="360" w:lineRule="auto"/>
        <w:jc w:val="both"/>
        <w:rPr>
          <w:color w:val="auto"/>
        </w:rPr>
      </w:pPr>
      <w:r>
        <w:rPr>
          <w:color w:val="auto"/>
        </w:rPr>
        <w:t>Rodný list dítěte</w:t>
      </w:r>
    </w:p>
    <w:p w:rsidR="000A0DA3" w:rsidRDefault="006E54DB">
      <w:p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Žádost o zapsání dítěte do MŠ Hrušky, </w:t>
      </w:r>
      <w:r w:rsidRPr="00A44DE4">
        <w:rPr>
          <w:color w:val="auto"/>
          <w:u w:val="single"/>
        </w:rPr>
        <w:t>Evidenční list</w:t>
      </w:r>
      <w:r>
        <w:rPr>
          <w:color w:val="auto"/>
        </w:rPr>
        <w:t>,</w:t>
      </w:r>
      <w:r w:rsidR="008E0279">
        <w:rPr>
          <w:color w:val="auto"/>
        </w:rPr>
        <w:t xml:space="preserve"> </w:t>
      </w:r>
      <w:r w:rsidR="008E0279" w:rsidRPr="00A44DE4">
        <w:rPr>
          <w:color w:val="auto"/>
          <w:u w:val="single"/>
        </w:rPr>
        <w:t>Očkovací průkaz</w:t>
      </w:r>
      <w:r w:rsidR="008E0279">
        <w:rPr>
          <w:color w:val="auto"/>
        </w:rPr>
        <w:t>,</w:t>
      </w:r>
      <w:r>
        <w:rPr>
          <w:color w:val="auto"/>
        </w:rPr>
        <w:t xml:space="preserve"> </w:t>
      </w:r>
      <w:r w:rsidRPr="00A44DE4">
        <w:rPr>
          <w:color w:val="auto"/>
          <w:u w:val="single"/>
        </w:rPr>
        <w:t>Přihlášku ke stravování</w:t>
      </w:r>
    </w:p>
    <w:p w:rsidR="000A0DA3" w:rsidRPr="00A44DE4" w:rsidRDefault="000A0DA3">
      <w:pPr>
        <w:spacing w:line="360" w:lineRule="auto"/>
        <w:jc w:val="both"/>
        <w:rPr>
          <w:color w:val="auto"/>
          <w:u w:val="single"/>
        </w:rPr>
      </w:pPr>
      <w:r w:rsidRPr="00A44DE4">
        <w:rPr>
          <w:color w:val="auto"/>
          <w:u w:val="single"/>
        </w:rPr>
        <w:t>Doložení řádného očkování dítěte - potvrzení o očkování s razítkem lékaře na Evidenčním listu</w:t>
      </w:r>
    </w:p>
    <w:p w:rsidR="000A0DA3" w:rsidRDefault="000A0DA3">
      <w:pPr>
        <w:spacing w:line="360" w:lineRule="auto"/>
        <w:jc w:val="both"/>
        <w:rPr>
          <w:color w:val="auto"/>
        </w:rPr>
      </w:pPr>
      <w:r>
        <w:rPr>
          <w:b/>
          <w:color w:val="auto"/>
        </w:rPr>
        <w:t xml:space="preserve">Cizinci – </w:t>
      </w:r>
      <w:r>
        <w:rPr>
          <w:color w:val="auto"/>
        </w:rPr>
        <w:t>doklad o přechodném pobytu</w:t>
      </w:r>
      <w:r w:rsidR="002B62F3">
        <w:rPr>
          <w:color w:val="auto"/>
        </w:rPr>
        <w:t xml:space="preserve"> (spádová MŠ), pokud není </w:t>
      </w:r>
      <w:r w:rsidR="00E23C63">
        <w:rPr>
          <w:color w:val="auto"/>
        </w:rPr>
        <w:t xml:space="preserve">v den zápisu </w:t>
      </w:r>
      <w:r w:rsidR="002B62F3">
        <w:rPr>
          <w:color w:val="auto"/>
        </w:rPr>
        <w:t>doložen, může po dohodě s ředitelkou předložit</w:t>
      </w:r>
      <w:r w:rsidR="00E23C63">
        <w:rPr>
          <w:color w:val="auto"/>
        </w:rPr>
        <w:t xml:space="preserve"> tento doklad</w:t>
      </w:r>
      <w:r w:rsidR="002B62F3">
        <w:rPr>
          <w:color w:val="auto"/>
        </w:rPr>
        <w:t xml:space="preserve"> po vyřízení na Odboru azylové a migrační politiky Ministerstva vnitra ČR, Tuřanka 1554/115b, Brno</w:t>
      </w:r>
    </w:p>
    <w:p w:rsidR="001D1141" w:rsidRDefault="001D1141">
      <w:pPr>
        <w:spacing w:line="360" w:lineRule="auto"/>
        <w:jc w:val="both"/>
        <w:rPr>
          <w:color w:val="auto"/>
        </w:rPr>
      </w:pPr>
    </w:p>
    <w:p w:rsidR="001D1141" w:rsidRPr="000A0DA3" w:rsidRDefault="001D1141">
      <w:pPr>
        <w:spacing w:line="360" w:lineRule="auto"/>
        <w:jc w:val="both"/>
        <w:rPr>
          <w:color w:val="auto"/>
        </w:rPr>
      </w:pPr>
    </w:p>
    <w:p w:rsidR="003D32CC" w:rsidRPr="00E03FC0" w:rsidRDefault="001D557E" w:rsidP="001D557E">
      <w:pPr>
        <w:spacing w:line="360" w:lineRule="auto"/>
        <w:jc w:val="center"/>
        <w:rPr>
          <w:b/>
          <w:color w:val="auto"/>
        </w:rPr>
      </w:pPr>
      <w:r w:rsidRPr="00E03FC0">
        <w:rPr>
          <w:b/>
          <w:color w:val="auto"/>
        </w:rPr>
        <w:t>…………………………………..</w:t>
      </w:r>
    </w:p>
    <w:p w:rsidR="003D32CC" w:rsidRPr="00E03FC0" w:rsidRDefault="00524AC8" w:rsidP="00031CB1">
      <w:pPr>
        <w:jc w:val="center"/>
        <w:rPr>
          <w:color w:val="auto"/>
        </w:rPr>
      </w:pPr>
      <w:r>
        <w:rPr>
          <w:b/>
          <w:color w:val="auto"/>
        </w:rPr>
        <w:t>Lenka Předinská</w:t>
      </w:r>
      <w:r w:rsidR="006E54DB">
        <w:rPr>
          <w:b/>
          <w:color w:val="auto"/>
        </w:rPr>
        <w:t>, ředitelka MŠ</w:t>
      </w:r>
    </w:p>
    <w:sectPr w:rsidR="003D32CC" w:rsidRPr="00E03FC0" w:rsidSect="003D32CC">
      <w:footerReference w:type="default" r:id="rId8"/>
      <w:pgSz w:w="11906" w:h="16838"/>
      <w:pgMar w:top="851" w:right="851" w:bottom="765" w:left="851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773" w:rsidRDefault="00FB2773" w:rsidP="003D32CC">
      <w:r>
        <w:separator/>
      </w:r>
    </w:p>
  </w:endnote>
  <w:endnote w:type="continuationSeparator" w:id="1">
    <w:p w:rsidR="00FB2773" w:rsidRDefault="00FB2773" w:rsidP="003D3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093735"/>
      <w:docPartObj>
        <w:docPartGallery w:val="Page Numbers (Bottom of Page)"/>
        <w:docPartUnique/>
      </w:docPartObj>
    </w:sdtPr>
    <w:sdtContent>
      <w:p w:rsidR="00074DBB" w:rsidRDefault="00081607">
        <w:pPr>
          <w:pStyle w:val="Zpat"/>
          <w:jc w:val="center"/>
        </w:pPr>
        <w:fldSimple w:instr="PAGE">
          <w:r w:rsidR="00FF797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773" w:rsidRDefault="00FB2773" w:rsidP="003D32CC">
      <w:r>
        <w:separator/>
      </w:r>
    </w:p>
  </w:footnote>
  <w:footnote w:type="continuationSeparator" w:id="1">
    <w:p w:rsidR="00FB2773" w:rsidRDefault="00FB2773" w:rsidP="003D32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2A7"/>
    <w:multiLevelType w:val="hybridMultilevel"/>
    <w:tmpl w:val="7FC4FC04"/>
    <w:lvl w:ilvl="0" w:tplc="5AC226A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5C90"/>
    <w:multiLevelType w:val="multilevel"/>
    <w:tmpl w:val="7D220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8CE689E"/>
    <w:multiLevelType w:val="hybridMultilevel"/>
    <w:tmpl w:val="9D0A06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9B0DDD"/>
    <w:multiLevelType w:val="hybridMultilevel"/>
    <w:tmpl w:val="DAF484D6"/>
    <w:lvl w:ilvl="0" w:tplc="2BFE1A42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E157C2"/>
    <w:multiLevelType w:val="hybridMultilevel"/>
    <w:tmpl w:val="0ED2CB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87701"/>
    <w:multiLevelType w:val="multilevel"/>
    <w:tmpl w:val="5802C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0F88041D"/>
    <w:multiLevelType w:val="multilevel"/>
    <w:tmpl w:val="1320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39D29EA"/>
    <w:multiLevelType w:val="hybridMultilevel"/>
    <w:tmpl w:val="70F62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92FDE"/>
    <w:multiLevelType w:val="hybridMultilevel"/>
    <w:tmpl w:val="0E88D7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811510"/>
    <w:multiLevelType w:val="hybridMultilevel"/>
    <w:tmpl w:val="8ED63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00D21"/>
    <w:multiLevelType w:val="hybridMultilevel"/>
    <w:tmpl w:val="A836979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1927E4"/>
    <w:multiLevelType w:val="multilevel"/>
    <w:tmpl w:val="3AC2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785C18"/>
    <w:multiLevelType w:val="hybridMultilevel"/>
    <w:tmpl w:val="B3647D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1D1AA5"/>
    <w:multiLevelType w:val="multilevel"/>
    <w:tmpl w:val="BF1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EF65553"/>
    <w:multiLevelType w:val="hybridMultilevel"/>
    <w:tmpl w:val="27D0C92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222861"/>
    <w:multiLevelType w:val="hybridMultilevel"/>
    <w:tmpl w:val="959E5C6A"/>
    <w:lvl w:ilvl="0" w:tplc="47D4097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903AB"/>
    <w:multiLevelType w:val="multilevel"/>
    <w:tmpl w:val="D78A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B1D01CA"/>
    <w:multiLevelType w:val="hybridMultilevel"/>
    <w:tmpl w:val="BDC25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3680F"/>
    <w:multiLevelType w:val="multilevel"/>
    <w:tmpl w:val="C4987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19">
    <w:nsid w:val="4842457D"/>
    <w:multiLevelType w:val="multilevel"/>
    <w:tmpl w:val="42AAD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>
    <w:nsid w:val="486B067B"/>
    <w:multiLevelType w:val="multilevel"/>
    <w:tmpl w:val="AA2E4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>
    <w:nsid w:val="4E030832"/>
    <w:multiLevelType w:val="hybridMultilevel"/>
    <w:tmpl w:val="12CEDC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1559EA"/>
    <w:multiLevelType w:val="hybridMultilevel"/>
    <w:tmpl w:val="4E2C5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E0F9B"/>
    <w:multiLevelType w:val="multilevel"/>
    <w:tmpl w:val="B9D84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5A7172D8"/>
    <w:multiLevelType w:val="hybridMultilevel"/>
    <w:tmpl w:val="4E76554A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D6D7A85"/>
    <w:multiLevelType w:val="hybridMultilevel"/>
    <w:tmpl w:val="3C0262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0560131"/>
    <w:multiLevelType w:val="multilevel"/>
    <w:tmpl w:val="DC3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EE46AA7"/>
    <w:multiLevelType w:val="multilevel"/>
    <w:tmpl w:val="9F04D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70D726F5"/>
    <w:multiLevelType w:val="hybridMultilevel"/>
    <w:tmpl w:val="689A64E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6403991"/>
    <w:multiLevelType w:val="multilevel"/>
    <w:tmpl w:val="6F047D5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>
    <w:nsid w:val="77194AC1"/>
    <w:multiLevelType w:val="multilevel"/>
    <w:tmpl w:val="1234D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77F01086"/>
    <w:multiLevelType w:val="hybridMultilevel"/>
    <w:tmpl w:val="50509B6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2B4C01"/>
    <w:multiLevelType w:val="hybridMultilevel"/>
    <w:tmpl w:val="74DC85CA"/>
    <w:lvl w:ilvl="0" w:tplc="A9A47AE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B1634"/>
    <w:multiLevelType w:val="hybridMultilevel"/>
    <w:tmpl w:val="FCCA86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0D7D48"/>
    <w:multiLevelType w:val="hybridMultilevel"/>
    <w:tmpl w:val="F0720C3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3"/>
  </w:num>
  <w:num w:numId="5">
    <w:abstractNumId w:val="30"/>
  </w:num>
  <w:num w:numId="6">
    <w:abstractNumId w:val="15"/>
  </w:num>
  <w:num w:numId="7">
    <w:abstractNumId w:val="22"/>
  </w:num>
  <w:num w:numId="8">
    <w:abstractNumId w:val="25"/>
  </w:num>
  <w:num w:numId="9">
    <w:abstractNumId w:val="0"/>
  </w:num>
  <w:num w:numId="10">
    <w:abstractNumId w:val="7"/>
  </w:num>
  <w:num w:numId="11">
    <w:abstractNumId w:val="8"/>
  </w:num>
  <w:num w:numId="12">
    <w:abstractNumId w:val="32"/>
  </w:num>
  <w:num w:numId="13">
    <w:abstractNumId w:val="2"/>
  </w:num>
  <w:num w:numId="14">
    <w:abstractNumId w:val="21"/>
  </w:num>
  <w:num w:numId="15">
    <w:abstractNumId w:val="9"/>
  </w:num>
  <w:num w:numId="16">
    <w:abstractNumId w:val="4"/>
  </w:num>
  <w:num w:numId="17">
    <w:abstractNumId w:val="28"/>
  </w:num>
  <w:num w:numId="18">
    <w:abstractNumId w:val="24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34"/>
  </w:num>
  <w:num w:numId="24">
    <w:abstractNumId w:val="33"/>
  </w:num>
  <w:num w:numId="25">
    <w:abstractNumId w:val="14"/>
  </w:num>
  <w:num w:numId="26">
    <w:abstractNumId w:val="6"/>
  </w:num>
  <w:num w:numId="27">
    <w:abstractNumId w:val="23"/>
  </w:num>
  <w:num w:numId="28">
    <w:abstractNumId w:val="1"/>
  </w:num>
  <w:num w:numId="29">
    <w:abstractNumId w:val="13"/>
  </w:num>
  <w:num w:numId="30">
    <w:abstractNumId w:val="16"/>
  </w:num>
  <w:num w:numId="31">
    <w:abstractNumId w:val="26"/>
  </w:num>
  <w:num w:numId="32">
    <w:abstractNumId w:val="11"/>
  </w:num>
  <w:num w:numId="33">
    <w:abstractNumId w:val="20"/>
  </w:num>
  <w:num w:numId="34">
    <w:abstractNumId w:val="19"/>
  </w:num>
  <w:num w:numId="35">
    <w:abstractNumId w:val="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2CC"/>
    <w:rsid w:val="00013A1A"/>
    <w:rsid w:val="00013F33"/>
    <w:rsid w:val="00031CB1"/>
    <w:rsid w:val="00043238"/>
    <w:rsid w:val="00061EBC"/>
    <w:rsid w:val="00074DBB"/>
    <w:rsid w:val="000765A5"/>
    <w:rsid w:val="00081607"/>
    <w:rsid w:val="00093DD8"/>
    <w:rsid w:val="000A0DA3"/>
    <w:rsid w:val="000B38D5"/>
    <w:rsid w:val="000C5EAE"/>
    <w:rsid w:val="000E612A"/>
    <w:rsid w:val="000F269C"/>
    <w:rsid w:val="00127831"/>
    <w:rsid w:val="001426CC"/>
    <w:rsid w:val="00174A86"/>
    <w:rsid w:val="001A06D4"/>
    <w:rsid w:val="001B752D"/>
    <w:rsid w:val="001D0735"/>
    <w:rsid w:val="001D1141"/>
    <w:rsid w:val="001D557E"/>
    <w:rsid w:val="001E2426"/>
    <w:rsid w:val="001F0236"/>
    <w:rsid w:val="001F0352"/>
    <w:rsid w:val="001F1E66"/>
    <w:rsid w:val="0021029D"/>
    <w:rsid w:val="00260742"/>
    <w:rsid w:val="00293F40"/>
    <w:rsid w:val="002A2EC9"/>
    <w:rsid w:val="002B62F3"/>
    <w:rsid w:val="002C440E"/>
    <w:rsid w:val="002E21E6"/>
    <w:rsid w:val="002E4EA3"/>
    <w:rsid w:val="003625E4"/>
    <w:rsid w:val="0038124F"/>
    <w:rsid w:val="003A23EF"/>
    <w:rsid w:val="003A2C54"/>
    <w:rsid w:val="003D32CC"/>
    <w:rsid w:val="00412AF9"/>
    <w:rsid w:val="00417738"/>
    <w:rsid w:val="004506A1"/>
    <w:rsid w:val="00467ACE"/>
    <w:rsid w:val="00473465"/>
    <w:rsid w:val="004762E1"/>
    <w:rsid w:val="004C204E"/>
    <w:rsid w:val="00500A97"/>
    <w:rsid w:val="00514130"/>
    <w:rsid w:val="00524AC8"/>
    <w:rsid w:val="00526847"/>
    <w:rsid w:val="00541EB0"/>
    <w:rsid w:val="00544E40"/>
    <w:rsid w:val="00572307"/>
    <w:rsid w:val="00596566"/>
    <w:rsid w:val="005A0840"/>
    <w:rsid w:val="005A4F29"/>
    <w:rsid w:val="005E2398"/>
    <w:rsid w:val="006469FA"/>
    <w:rsid w:val="00661437"/>
    <w:rsid w:val="00672241"/>
    <w:rsid w:val="00694694"/>
    <w:rsid w:val="006B63FC"/>
    <w:rsid w:val="006B7901"/>
    <w:rsid w:val="006D2558"/>
    <w:rsid w:val="006E54DB"/>
    <w:rsid w:val="00712349"/>
    <w:rsid w:val="0071466F"/>
    <w:rsid w:val="0072626C"/>
    <w:rsid w:val="00732BC0"/>
    <w:rsid w:val="007769FF"/>
    <w:rsid w:val="007B5AB0"/>
    <w:rsid w:val="007B699E"/>
    <w:rsid w:val="007C5FC8"/>
    <w:rsid w:val="007E5378"/>
    <w:rsid w:val="007F1895"/>
    <w:rsid w:val="008122C9"/>
    <w:rsid w:val="00827449"/>
    <w:rsid w:val="0087585A"/>
    <w:rsid w:val="008900BA"/>
    <w:rsid w:val="00890D97"/>
    <w:rsid w:val="008E0279"/>
    <w:rsid w:val="00A00BAD"/>
    <w:rsid w:val="00A21F01"/>
    <w:rsid w:val="00A44DE4"/>
    <w:rsid w:val="00A6383C"/>
    <w:rsid w:val="00A90FDB"/>
    <w:rsid w:val="00AB06FE"/>
    <w:rsid w:val="00AD00DE"/>
    <w:rsid w:val="00AF2733"/>
    <w:rsid w:val="00AF7449"/>
    <w:rsid w:val="00B44CF6"/>
    <w:rsid w:val="00B57BD8"/>
    <w:rsid w:val="00B748D4"/>
    <w:rsid w:val="00B9138C"/>
    <w:rsid w:val="00BB0E57"/>
    <w:rsid w:val="00C050CB"/>
    <w:rsid w:val="00C159E7"/>
    <w:rsid w:val="00C34731"/>
    <w:rsid w:val="00C42709"/>
    <w:rsid w:val="00C63F5C"/>
    <w:rsid w:val="00C87046"/>
    <w:rsid w:val="00CC1B23"/>
    <w:rsid w:val="00CE78D8"/>
    <w:rsid w:val="00D15CF8"/>
    <w:rsid w:val="00D171A4"/>
    <w:rsid w:val="00D40B3F"/>
    <w:rsid w:val="00D9214D"/>
    <w:rsid w:val="00D9407F"/>
    <w:rsid w:val="00D96D16"/>
    <w:rsid w:val="00DA0A17"/>
    <w:rsid w:val="00DA1E9E"/>
    <w:rsid w:val="00DA7865"/>
    <w:rsid w:val="00DA7E20"/>
    <w:rsid w:val="00DE2238"/>
    <w:rsid w:val="00E03FC0"/>
    <w:rsid w:val="00E23C63"/>
    <w:rsid w:val="00E974B7"/>
    <w:rsid w:val="00EC2B6C"/>
    <w:rsid w:val="00EC2C83"/>
    <w:rsid w:val="00EC33C5"/>
    <w:rsid w:val="00F56314"/>
    <w:rsid w:val="00F70690"/>
    <w:rsid w:val="00FA32A5"/>
    <w:rsid w:val="00FB2773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5C4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3F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unhideWhenUsed/>
    <w:qFormat/>
    <w:rsid w:val="00DB02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3F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link w:val="Nadpis5Char"/>
    <w:uiPriority w:val="99"/>
    <w:qFormat/>
    <w:rsid w:val="002B7C33"/>
    <w:pPr>
      <w:keepNext/>
      <w:jc w:val="both"/>
      <w:outlineLvl w:val="4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semiHidden/>
    <w:rsid w:val="00DA15C4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rsid w:val="00DA15C4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05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2B7C33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uiPriority w:val="99"/>
    <w:rsid w:val="002B7C33"/>
    <w:rPr>
      <w:rFonts w:ascii="Times New Roman" w:eastAsiaTheme="minorEastAsia" w:hAnsi="Times New Roman" w:cs="Times New Roman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B02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34B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34B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74519"/>
    <w:rPr>
      <w:i/>
      <w:iCs/>
    </w:rPr>
  </w:style>
  <w:style w:type="character" w:customStyle="1" w:styleId="apple-converted-space">
    <w:name w:val="apple-converted-space"/>
    <w:basedOn w:val="Standardnpsmoodstavce"/>
    <w:rsid w:val="00174519"/>
  </w:style>
  <w:style w:type="character" w:customStyle="1" w:styleId="ListLabel1">
    <w:name w:val="ListLabel 1"/>
    <w:rsid w:val="003D32CC"/>
    <w:rPr>
      <w:color w:val="00000A"/>
    </w:rPr>
  </w:style>
  <w:style w:type="character" w:customStyle="1" w:styleId="ListLabel2">
    <w:name w:val="ListLabel 2"/>
    <w:rsid w:val="003D32CC"/>
    <w:rPr>
      <w:rFonts w:cs="Courier New"/>
    </w:rPr>
  </w:style>
  <w:style w:type="character" w:customStyle="1" w:styleId="ListLabel3">
    <w:name w:val="ListLabel 3"/>
    <w:rsid w:val="003D32CC"/>
    <w:rPr>
      <w:rFonts w:eastAsia="Times New Roman" w:cs="Calibri"/>
      <w:b/>
    </w:rPr>
  </w:style>
  <w:style w:type="character" w:customStyle="1" w:styleId="ListLabel4">
    <w:name w:val="ListLabel 4"/>
    <w:rsid w:val="003D32CC"/>
    <w:rPr>
      <w:rFonts w:cs="Times New Roman"/>
    </w:rPr>
  </w:style>
  <w:style w:type="character" w:customStyle="1" w:styleId="ListLabel5">
    <w:name w:val="ListLabel 5"/>
    <w:rsid w:val="003D32CC"/>
    <w:rPr>
      <w:b w:val="0"/>
      <w:color w:val="00000A"/>
    </w:rPr>
  </w:style>
  <w:style w:type="character" w:customStyle="1" w:styleId="ListLabel6">
    <w:name w:val="ListLabel 6"/>
    <w:rsid w:val="003D32CC"/>
    <w:rPr>
      <w:rFonts w:cs="Calibri"/>
      <w:b/>
    </w:rPr>
  </w:style>
  <w:style w:type="character" w:customStyle="1" w:styleId="ListLabel7">
    <w:name w:val="ListLabel 7"/>
    <w:rsid w:val="003D32CC"/>
    <w:rPr>
      <w:rFonts w:cs="Courier New"/>
    </w:rPr>
  </w:style>
  <w:style w:type="character" w:customStyle="1" w:styleId="ListLabel8">
    <w:name w:val="ListLabel 8"/>
    <w:rsid w:val="003D32CC"/>
    <w:rPr>
      <w:rFonts w:cs="Wingdings"/>
    </w:rPr>
  </w:style>
  <w:style w:type="character" w:customStyle="1" w:styleId="ListLabel9">
    <w:name w:val="ListLabel 9"/>
    <w:rsid w:val="003D32CC"/>
    <w:rPr>
      <w:rFonts w:cs="Symbol"/>
    </w:rPr>
  </w:style>
  <w:style w:type="character" w:customStyle="1" w:styleId="ListLabel10">
    <w:name w:val="ListLabel 10"/>
    <w:rsid w:val="003D32CC"/>
    <w:rPr>
      <w:rFonts w:cs="Calibri"/>
      <w:b/>
    </w:rPr>
  </w:style>
  <w:style w:type="character" w:customStyle="1" w:styleId="ListLabel11">
    <w:name w:val="ListLabel 11"/>
    <w:rsid w:val="003D32CC"/>
    <w:rPr>
      <w:rFonts w:cs="Courier New"/>
    </w:rPr>
  </w:style>
  <w:style w:type="character" w:customStyle="1" w:styleId="ListLabel12">
    <w:name w:val="ListLabel 12"/>
    <w:rsid w:val="003D32CC"/>
    <w:rPr>
      <w:rFonts w:cs="Wingdings"/>
    </w:rPr>
  </w:style>
  <w:style w:type="character" w:customStyle="1" w:styleId="ListLabel13">
    <w:name w:val="ListLabel 13"/>
    <w:rsid w:val="003D32CC"/>
    <w:rPr>
      <w:rFonts w:cs="Symbol"/>
    </w:rPr>
  </w:style>
  <w:style w:type="character" w:customStyle="1" w:styleId="ListLabel14">
    <w:name w:val="ListLabel 14"/>
    <w:rsid w:val="003D32CC"/>
    <w:rPr>
      <w:rFonts w:cs="Calibri"/>
      <w:b/>
    </w:rPr>
  </w:style>
  <w:style w:type="character" w:customStyle="1" w:styleId="ListLabel15">
    <w:name w:val="ListLabel 15"/>
    <w:rsid w:val="003D32CC"/>
    <w:rPr>
      <w:rFonts w:cs="Courier New"/>
    </w:rPr>
  </w:style>
  <w:style w:type="character" w:customStyle="1" w:styleId="ListLabel16">
    <w:name w:val="ListLabel 16"/>
    <w:rsid w:val="003D32CC"/>
    <w:rPr>
      <w:rFonts w:cs="Wingdings"/>
    </w:rPr>
  </w:style>
  <w:style w:type="character" w:customStyle="1" w:styleId="ListLabel17">
    <w:name w:val="ListLabel 17"/>
    <w:rsid w:val="003D32CC"/>
    <w:rPr>
      <w:rFonts w:cs="Symbol"/>
    </w:rPr>
  </w:style>
  <w:style w:type="character" w:customStyle="1" w:styleId="ListLabel18">
    <w:name w:val="ListLabel 18"/>
    <w:rsid w:val="003D32CC"/>
    <w:rPr>
      <w:rFonts w:cs="Calibri"/>
      <w:b/>
    </w:rPr>
  </w:style>
  <w:style w:type="character" w:customStyle="1" w:styleId="ListLabel19">
    <w:name w:val="ListLabel 19"/>
    <w:rsid w:val="003D32CC"/>
    <w:rPr>
      <w:rFonts w:cs="Courier New"/>
    </w:rPr>
  </w:style>
  <w:style w:type="character" w:customStyle="1" w:styleId="ListLabel20">
    <w:name w:val="ListLabel 20"/>
    <w:rsid w:val="003D32CC"/>
    <w:rPr>
      <w:rFonts w:cs="Wingdings"/>
    </w:rPr>
  </w:style>
  <w:style w:type="character" w:customStyle="1" w:styleId="ListLabel21">
    <w:name w:val="ListLabel 21"/>
    <w:rsid w:val="003D32CC"/>
    <w:rPr>
      <w:rFonts w:cs="Symbol"/>
    </w:rPr>
  </w:style>
  <w:style w:type="character" w:customStyle="1" w:styleId="ListLabel22">
    <w:name w:val="ListLabel 22"/>
    <w:rsid w:val="003D32CC"/>
    <w:rPr>
      <w:rFonts w:cs="Calibri"/>
      <w:b/>
    </w:rPr>
  </w:style>
  <w:style w:type="character" w:customStyle="1" w:styleId="ListLabel23">
    <w:name w:val="ListLabel 23"/>
    <w:rsid w:val="003D32CC"/>
    <w:rPr>
      <w:rFonts w:cs="Courier New"/>
    </w:rPr>
  </w:style>
  <w:style w:type="character" w:customStyle="1" w:styleId="ListLabel24">
    <w:name w:val="ListLabel 24"/>
    <w:rsid w:val="003D32CC"/>
    <w:rPr>
      <w:rFonts w:cs="Wingdings"/>
    </w:rPr>
  </w:style>
  <w:style w:type="character" w:customStyle="1" w:styleId="ListLabel25">
    <w:name w:val="ListLabel 25"/>
    <w:rsid w:val="003D32CC"/>
    <w:rPr>
      <w:rFonts w:cs="Symbol"/>
    </w:rPr>
  </w:style>
  <w:style w:type="character" w:customStyle="1" w:styleId="ListLabel26">
    <w:name w:val="ListLabel 26"/>
    <w:rsid w:val="003D32CC"/>
    <w:rPr>
      <w:rFonts w:cs="Calibri"/>
      <w:b/>
    </w:rPr>
  </w:style>
  <w:style w:type="character" w:customStyle="1" w:styleId="ListLabel27">
    <w:name w:val="ListLabel 27"/>
    <w:rsid w:val="003D32CC"/>
    <w:rPr>
      <w:rFonts w:cs="Courier New"/>
    </w:rPr>
  </w:style>
  <w:style w:type="character" w:customStyle="1" w:styleId="ListLabel28">
    <w:name w:val="ListLabel 28"/>
    <w:rsid w:val="003D32CC"/>
    <w:rPr>
      <w:rFonts w:cs="Wingdings"/>
    </w:rPr>
  </w:style>
  <w:style w:type="character" w:customStyle="1" w:styleId="ListLabel29">
    <w:name w:val="ListLabel 29"/>
    <w:rsid w:val="003D32CC"/>
    <w:rPr>
      <w:rFonts w:cs="Symbol"/>
    </w:rPr>
  </w:style>
  <w:style w:type="character" w:customStyle="1" w:styleId="ListLabel30">
    <w:name w:val="ListLabel 30"/>
    <w:rsid w:val="003D32CC"/>
    <w:rPr>
      <w:rFonts w:cs="Calibri"/>
      <w:b/>
    </w:rPr>
  </w:style>
  <w:style w:type="character" w:customStyle="1" w:styleId="ListLabel31">
    <w:name w:val="ListLabel 31"/>
    <w:rsid w:val="003D32CC"/>
    <w:rPr>
      <w:rFonts w:cs="Courier New"/>
    </w:rPr>
  </w:style>
  <w:style w:type="character" w:customStyle="1" w:styleId="ListLabel32">
    <w:name w:val="ListLabel 32"/>
    <w:rsid w:val="003D32CC"/>
    <w:rPr>
      <w:rFonts w:cs="Wingdings"/>
    </w:rPr>
  </w:style>
  <w:style w:type="character" w:customStyle="1" w:styleId="ListLabel33">
    <w:name w:val="ListLabel 33"/>
    <w:rsid w:val="003D32CC"/>
    <w:rPr>
      <w:rFonts w:cs="Symbol"/>
      <w:color w:val="00000A"/>
    </w:rPr>
  </w:style>
  <w:style w:type="character" w:customStyle="1" w:styleId="ListLabel34">
    <w:name w:val="ListLabel 34"/>
    <w:rsid w:val="003D32CC"/>
    <w:rPr>
      <w:rFonts w:cs="Calibri"/>
      <w:b/>
    </w:rPr>
  </w:style>
  <w:style w:type="character" w:customStyle="1" w:styleId="ListLabel35">
    <w:name w:val="ListLabel 35"/>
    <w:rsid w:val="003D32CC"/>
    <w:rPr>
      <w:rFonts w:cs="Courier New"/>
    </w:rPr>
  </w:style>
  <w:style w:type="character" w:customStyle="1" w:styleId="ListLabel36">
    <w:name w:val="ListLabel 36"/>
    <w:rsid w:val="003D32CC"/>
    <w:rPr>
      <w:rFonts w:cs="Wingdings"/>
    </w:rPr>
  </w:style>
  <w:style w:type="character" w:customStyle="1" w:styleId="ListLabel37">
    <w:name w:val="ListLabel 37"/>
    <w:rsid w:val="003D32CC"/>
    <w:rPr>
      <w:rFonts w:cs="Symbol"/>
    </w:rPr>
  </w:style>
  <w:style w:type="character" w:customStyle="1" w:styleId="ListLabel38">
    <w:name w:val="ListLabel 38"/>
    <w:rsid w:val="003D32CC"/>
    <w:rPr>
      <w:rFonts w:cs="Calibri"/>
      <w:b/>
    </w:rPr>
  </w:style>
  <w:style w:type="character" w:customStyle="1" w:styleId="ListLabel39">
    <w:name w:val="ListLabel 39"/>
    <w:rsid w:val="003D32CC"/>
    <w:rPr>
      <w:rFonts w:cs="Courier New"/>
    </w:rPr>
  </w:style>
  <w:style w:type="character" w:customStyle="1" w:styleId="ListLabel40">
    <w:name w:val="ListLabel 40"/>
    <w:rsid w:val="003D32CC"/>
    <w:rPr>
      <w:rFonts w:cs="Wingdings"/>
    </w:rPr>
  </w:style>
  <w:style w:type="character" w:customStyle="1" w:styleId="ListLabel41">
    <w:name w:val="ListLabel 41"/>
    <w:rsid w:val="003D32CC"/>
    <w:rPr>
      <w:rFonts w:cs="Symbol"/>
    </w:rPr>
  </w:style>
  <w:style w:type="character" w:customStyle="1" w:styleId="ListLabel42">
    <w:name w:val="ListLabel 42"/>
    <w:rsid w:val="003D32CC"/>
    <w:rPr>
      <w:rFonts w:cs="Calibri"/>
      <w:b/>
    </w:rPr>
  </w:style>
  <w:style w:type="character" w:customStyle="1" w:styleId="ListLabel43">
    <w:name w:val="ListLabel 43"/>
    <w:rsid w:val="003D32CC"/>
    <w:rPr>
      <w:rFonts w:cs="Courier New"/>
    </w:rPr>
  </w:style>
  <w:style w:type="character" w:customStyle="1" w:styleId="ListLabel44">
    <w:name w:val="ListLabel 44"/>
    <w:rsid w:val="003D32CC"/>
    <w:rPr>
      <w:rFonts w:cs="Wingdings"/>
    </w:rPr>
  </w:style>
  <w:style w:type="character" w:customStyle="1" w:styleId="ListLabel45">
    <w:name w:val="ListLabel 45"/>
    <w:rsid w:val="003D32CC"/>
    <w:rPr>
      <w:rFonts w:cs="Symbol"/>
    </w:rPr>
  </w:style>
  <w:style w:type="character" w:customStyle="1" w:styleId="ListLabel46">
    <w:name w:val="ListLabel 46"/>
    <w:rsid w:val="003D32CC"/>
    <w:rPr>
      <w:rFonts w:cs="Calibri"/>
      <w:b/>
    </w:rPr>
  </w:style>
  <w:style w:type="character" w:customStyle="1" w:styleId="ListLabel47">
    <w:name w:val="ListLabel 47"/>
    <w:rsid w:val="003D32CC"/>
    <w:rPr>
      <w:rFonts w:cs="Courier New"/>
    </w:rPr>
  </w:style>
  <w:style w:type="character" w:customStyle="1" w:styleId="ListLabel48">
    <w:name w:val="ListLabel 48"/>
    <w:rsid w:val="003D32CC"/>
    <w:rPr>
      <w:rFonts w:cs="Wingdings"/>
    </w:rPr>
  </w:style>
  <w:style w:type="character" w:customStyle="1" w:styleId="ListLabel49">
    <w:name w:val="ListLabel 49"/>
    <w:rsid w:val="003D32CC"/>
    <w:rPr>
      <w:rFonts w:cs="Symbol"/>
    </w:rPr>
  </w:style>
  <w:style w:type="paragraph" w:customStyle="1" w:styleId="Nadpis">
    <w:name w:val="Nadpis"/>
    <w:basedOn w:val="Normln"/>
    <w:next w:val="Tlotextu"/>
    <w:rsid w:val="003D32C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2B7C33"/>
    <w:pPr>
      <w:spacing w:after="140" w:line="288" w:lineRule="auto"/>
      <w:jc w:val="both"/>
    </w:pPr>
    <w:rPr>
      <w:rFonts w:eastAsiaTheme="minorEastAsia"/>
      <w:sz w:val="28"/>
      <w:szCs w:val="28"/>
    </w:rPr>
  </w:style>
  <w:style w:type="paragraph" w:styleId="Seznam">
    <w:name w:val="List"/>
    <w:basedOn w:val="Tlotextu"/>
    <w:rsid w:val="003D32CC"/>
    <w:rPr>
      <w:rFonts w:cs="Arial"/>
    </w:rPr>
  </w:style>
  <w:style w:type="paragraph" w:customStyle="1" w:styleId="Popisek">
    <w:name w:val="Popisek"/>
    <w:basedOn w:val="Normln"/>
    <w:rsid w:val="003D32CC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3D32CC"/>
    <w:pPr>
      <w:suppressLineNumbers/>
    </w:pPr>
    <w:rPr>
      <w:rFonts w:cs="Arial"/>
    </w:rPr>
  </w:style>
  <w:style w:type="paragraph" w:customStyle="1" w:styleId="normalodsazene3">
    <w:name w:val="normalodsazene3"/>
    <w:basedOn w:val="Normln"/>
    <w:rsid w:val="00DA15C4"/>
    <w:pPr>
      <w:spacing w:before="30" w:after="75"/>
      <w:jc w:val="both"/>
    </w:pPr>
    <w:rPr>
      <w:rFonts w:ascii="Verdana" w:hAnsi="Verdana"/>
      <w:color w:val="585858"/>
      <w:sz w:val="26"/>
      <w:szCs w:val="26"/>
    </w:rPr>
  </w:style>
  <w:style w:type="paragraph" w:styleId="Nzev">
    <w:name w:val="Title"/>
    <w:basedOn w:val="Normln"/>
    <w:link w:val="NzevChar"/>
    <w:qFormat/>
    <w:rsid w:val="00DA15C4"/>
    <w:pPr>
      <w:jc w:val="center"/>
    </w:pPr>
    <w:rPr>
      <w:b/>
      <w:sz w:val="28"/>
    </w:rPr>
  </w:style>
  <w:style w:type="paragraph" w:styleId="Odstavecseseznamem">
    <w:name w:val="List Paragraph"/>
    <w:basedOn w:val="Normln"/>
    <w:uiPriority w:val="34"/>
    <w:qFormat/>
    <w:rsid w:val="00365A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0058"/>
    <w:rPr>
      <w:rFonts w:ascii="Tahoma" w:hAnsi="Tahoma" w:cs="Tahoma"/>
      <w:sz w:val="16"/>
      <w:szCs w:val="16"/>
    </w:rPr>
  </w:style>
  <w:style w:type="paragraph" w:customStyle="1" w:styleId="go">
    <w:name w:val="go"/>
    <w:basedOn w:val="Normln"/>
    <w:rsid w:val="00DB0240"/>
    <w:pPr>
      <w:spacing w:before="280" w:after="280"/>
    </w:pPr>
  </w:style>
  <w:style w:type="paragraph" w:customStyle="1" w:styleId="DefinitionTerm">
    <w:name w:val="Definition Term"/>
    <w:basedOn w:val="Normln"/>
    <w:rsid w:val="00472D3C"/>
    <w:pPr>
      <w:widowControl w:val="0"/>
      <w:overflowPunct w:val="0"/>
      <w:spacing w:before="200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034B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34B82"/>
    <w:pPr>
      <w:tabs>
        <w:tab w:val="center" w:pos="4536"/>
        <w:tab w:val="right" w:pos="9072"/>
      </w:tabs>
    </w:pPr>
  </w:style>
  <w:style w:type="paragraph" w:customStyle="1" w:styleId="l2">
    <w:name w:val="l2"/>
    <w:basedOn w:val="Normln"/>
    <w:rsid w:val="00174519"/>
    <w:pPr>
      <w:spacing w:before="280" w:after="280"/>
    </w:pPr>
  </w:style>
  <w:style w:type="table" w:styleId="Mkatabulky">
    <w:name w:val="Table Grid"/>
    <w:basedOn w:val="Normlntabulka"/>
    <w:uiPriority w:val="39"/>
    <w:rsid w:val="008538C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E03F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3F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03FC0"/>
    <w:pPr>
      <w:suppressAutoHyphens w:val="0"/>
      <w:spacing w:before="100" w:beforeAutospacing="1" w:after="100" w:afterAutospacing="1"/>
    </w:pPr>
    <w:rPr>
      <w:color w:val="auto"/>
    </w:rPr>
  </w:style>
  <w:style w:type="paragraph" w:styleId="Bezmezer">
    <w:name w:val="No Spacing"/>
    <w:uiPriority w:val="1"/>
    <w:qFormat/>
    <w:rsid w:val="00514130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C465-9FE3-4C5C-AAAA-80476DBF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908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mshajkaub</dc:creator>
  <cp:lastModifiedBy>Lenka Předínská</cp:lastModifiedBy>
  <cp:revision>31</cp:revision>
  <cp:lastPrinted>2025-02-18T21:49:00Z</cp:lastPrinted>
  <dcterms:created xsi:type="dcterms:W3CDTF">2021-04-19T18:27:00Z</dcterms:created>
  <dcterms:modified xsi:type="dcterms:W3CDTF">2026-01-31T14:13:00Z</dcterms:modified>
  <dc:language>cs-CZ</dc:language>
</cp:coreProperties>
</file>